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19" w:rsidRPr="0063056C" w:rsidRDefault="0063056C">
      <w:pPr>
        <w:rPr>
          <w:b/>
          <w:sz w:val="28"/>
        </w:rPr>
      </w:pPr>
      <w:r w:rsidRPr="0063056C">
        <w:rPr>
          <w:b/>
          <w:sz w:val="28"/>
        </w:rPr>
        <w:t>Lampiran Foto dan Gambar</w:t>
      </w:r>
    </w:p>
    <w:p w:rsidR="008462E1" w:rsidRDefault="008462E1"/>
    <w:p w:rsidR="008462E1" w:rsidRPr="001757C5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  <w:sz w:val="24"/>
        </w:rPr>
      </w:pPr>
      <w:r w:rsidRPr="0063056C">
        <w:rPr>
          <w:rFonts w:cs="Times New Roman"/>
          <w:b/>
          <w:sz w:val="24"/>
        </w:rPr>
        <w:t>Tabel 1.</w:t>
      </w:r>
      <w:r w:rsidRPr="001757C5">
        <w:rPr>
          <w:rFonts w:cs="Times New Roman"/>
          <w:sz w:val="24"/>
        </w:rPr>
        <w:t xml:space="preserve"> Hasil Skrining Fitokimia Ekstrak Etanol Daun Sirsak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556"/>
        <w:gridCol w:w="1985"/>
        <w:gridCol w:w="708"/>
        <w:gridCol w:w="2828"/>
      </w:tblGrid>
      <w:tr w:rsidR="008462E1" w:rsidRPr="001757C5" w:rsidTr="008E00E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No.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Pemeriksaan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Pereaksi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Hasil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Keterangan</w:t>
            </w:r>
          </w:p>
        </w:tc>
      </w:tr>
      <w:tr w:rsidR="008462E1" w:rsidRPr="001757C5" w:rsidTr="008E00E3">
        <w:tc>
          <w:tcPr>
            <w:tcW w:w="570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Alkaloid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HCl 2N ditambahkan:</w:t>
            </w:r>
          </w:p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Pereaksi Mayer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</w:p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endapan putih hingga kuning</w:t>
            </w:r>
          </w:p>
        </w:tc>
      </w:tr>
      <w:tr w:rsidR="008462E1" w:rsidRPr="001757C5" w:rsidTr="008E00E3">
        <w:tc>
          <w:tcPr>
            <w:tcW w:w="570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2.</w:t>
            </w:r>
          </w:p>
        </w:tc>
        <w:tc>
          <w:tcPr>
            <w:tcW w:w="1556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Fenol</w:t>
            </w:r>
          </w:p>
        </w:tc>
        <w:tc>
          <w:tcPr>
            <w:tcW w:w="1985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FeCl</w:t>
            </w:r>
            <w:r w:rsidRPr="001757C5">
              <w:rPr>
                <w:rFonts w:cs="Times New Roman"/>
                <w:vertAlign w:val="subscript"/>
              </w:rPr>
              <w:t>3</w:t>
            </w:r>
            <w:r w:rsidRPr="001757C5">
              <w:rPr>
                <w:rFonts w:cs="Times New Roman"/>
              </w:rPr>
              <w:t xml:space="preserve"> 1%</w:t>
            </w:r>
          </w:p>
        </w:tc>
        <w:tc>
          <w:tcPr>
            <w:tcW w:w="70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282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warna hitam kehijauan</w:t>
            </w:r>
          </w:p>
        </w:tc>
      </w:tr>
      <w:tr w:rsidR="008462E1" w:rsidRPr="001757C5" w:rsidTr="008E00E3">
        <w:tc>
          <w:tcPr>
            <w:tcW w:w="570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3.</w:t>
            </w:r>
          </w:p>
        </w:tc>
        <w:tc>
          <w:tcPr>
            <w:tcW w:w="1556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Flavonoid</w:t>
            </w:r>
          </w:p>
        </w:tc>
        <w:tc>
          <w:tcPr>
            <w:tcW w:w="1985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Mg+HCl pekat</w:t>
            </w:r>
          </w:p>
        </w:tc>
        <w:tc>
          <w:tcPr>
            <w:tcW w:w="70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282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warna jingga sampai merah</w:t>
            </w:r>
          </w:p>
        </w:tc>
      </w:tr>
      <w:tr w:rsidR="008462E1" w:rsidRPr="001757C5" w:rsidTr="008E00E3">
        <w:tc>
          <w:tcPr>
            <w:tcW w:w="570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4.</w:t>
            </w:r>
          </w:p>
        </w:tc>
        <w:tc>
          <w:tcPr>
            <w:tcW w:w="1556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Saponin</w:t>
            </w:r>
          </w:p>
        </w:tc>
        <w:tc>
          <w:tcPr>
            <w:tcW w:w="1985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Aquades</w:t>
            </w:r>
          </w:p>
        </w:tc>
        <w:tc>
          <w:tcPr>
            <w:tcW w:w="70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282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busa/buih yang bertahan lebih dari 10 menit</w:t>
            </w:r>
          </w:p>
        </w:tc>
      </w:tr>
      <w:tr w:rsidR="008462E1" w:rsidRPr="001757C5" w:rsidTr="008E00E3">
        <w:tc>
          <w:tcPr>
            <w:tcW w:w="570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Tanin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FeCl</w:t>
            </w:r>
            <w:r w:rsidRPr="001757C5">
              <w:rPr>
                <w:rFonts w:cs="Times New Roman"/>
                <w:vertAlign w:val="subscript"/>
              </w:rPr>
              <w:t>3</w:t>
            </w:r>
            <w:r w:rsidRPr="001757C5">
              <w:rPr>
                <w:rFonts w:cs="Times New Roman"/>
              </w:rPr>
              <w:t xml:space="preserve"> 5%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warna coklat kehijauan</w:t>
            </w:r>
          </w:p>
        </w:tc>
      </w:tr>
    </w:tbl>
    <w:p w:rsidR="008462E1" w:rsidRPr="001757C5" w:rsidRDefault="008462E1" w:rsidP="008462E1">
      <w:pPr>
        <w:pStyle w:val="ListParagraph"/>
        <w:spacing w:line="276" w:lineRule="auto"/>
        <w:ind w:left="284"/>
        <w:jc w:val="right"/>
        <w:rPr>
          <w:rFonts w:cs="Times New Roman"/>
        </w:rPr>
      </w:pPr>
      <w:r w:rsidRPr="001757C5">
        <w:rPr>
          <w:rFonts w:cs="Times New Roman"/>
        </w:rPr>
        <w:t>Sumber: Data Primer 2017</w:t>
      </w:r>
    </w:p>
    <w:p w:rsidR="008462E1" w:rsidRPr="001757C5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</w:rPr>
      </w:pPr>
      <w:r w:rsidRPr="001757C5">
        <w:rPr>
          <w:rFonts w:cs="Times New Roman"/>
        </w:rPr>
        <w:t>Keterangan: (+) = Hasil Positif (Terdeteksi senyawa metabolit sekunder)</w:t>
      </w:r>
    </w:p>
    <w:p w:rsidR="008462E1" w:rsidRPr="001757C5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</w:rPr>
      </w:pPr>
      <w:r w:rsidRPr="001757C5">
        <w:rPr>
          <w:rFonts w:cs="Times New Roman"/>
        </w:rPr>
        <w:tab/>
      </w:r>
      <w:r w:rsidRPr="001757C5">
        <w:rPr>
          <w:rFonts w:cs="Times New Roman"/>
        </w:rPr>
        <w:tab/>
        <w:t>(-) = Hasil Negatif (Tidak terdeteksi senyawa metabolit sekunder)</w:t>
      </w:r>
    </w:p>
    <w:p w:rsidR="008462E1" w:rsidRDefault="008462E1"/>
    <w:p w:rsidR="008462E1" w:rsidRPr="001757C5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  <w:sz w:val="24"/>
        </w:rPr>
      </w:pPr>
      <w:r w:rsidRPr="0063056C">
        <w:rPr>
          <w:rFonts w:cs="Times New Roman"/>
          <w:b/>
          <w:sz w:val="24"/>
        </w:rPr>
        <w:t>Tabel 2.</w:t>
      </w:r>
      <w:r w:rsidRPr="001757C5">
        <w:rPr>
          <w:rFonts w:cs="Times New Roman"/>
          <w:sz w:val="24"/>
        </w:rPr>
        <w:t xml:space="preserve"> Karakterisasi Bakteri </w:t>
      </w:r>
      <w:r w:rsidRPr="001757C5">
        <w:rPr>
          <w:rFonts w:cs="Times New Roman"/>
          <w:i/>
          <w:sz w:val="24"/>
        </w:rPr>
        <w:t>V. cholerae</w:t>
      </w:r>
      <w:r w:rsidRPr="001757C5">
        <w:rPr>
          <w:rFonts w:cs="Times New Roman"/>
          <w:sz w:val="24"/>
        </w:rPr>
        <w:t xml:space="preserve"> (Data Primer 2017)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393"/>
      </w:tblGrid>
      <w:tr w:rsidR="008462E1" w:rsidRPr="001757C5" w:rsidTr="008E00E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Karakterisasi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Hasil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Keterangan</w:t>
            </w:r>
          </w:p>
        </w:tc>
      </w:tr>
      <w:tr w:rsidR="008462E1" w:rsidRPr="001757C5" w:rsidTr="008E00E3">
        <w:tc>
          <w:tcPr>
            <w:tcW w:w="2268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Media TCBS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Perubahan warna pada media TCBS dari hijau menjadi kuning</w:t>
            </w:r>
          </w:p>
        </w:tc>
      </w:tr>
      <w:tr w:rsidR="008462E1" w:rsidRPr="001757C5" w:rsidTr="008E00E3">
        <w:tc>
          <w:tcPr>
            <w:tcW w:w="2268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Pewarnaan Gram</w:t>
            </w:r>
          </w:p>
        </w:tc>
        <w:tc>
          <w:tcPr>
            <w:tcW w:w="992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4393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Gram Negatif, berbentuk seperti batang</w:t>
            </w:r>
          </w:p>
        </w:tc>
      </w:tr>
      <w:tr w:rsidR="008462E1" w:rsidRPr="001757C5" w:rsidTr="008E00E3">
        <w:tc>
          <w:tcPr>
            <w:tcW w:w="2268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Uji Katalase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+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Terbentuk gelembung udara</w:t>
            </w:r>
          </w:p>
        </w:tc>
      </w:tr>
    </w:tbl>
    <w:p w:rsidR="008462E1" w:rsidRPr="0063056C" w:rsidRDefault="008462E1">
      <w:pPr>
        <w:rPr>
          <w:b/>
        </w:rPr>
      </w:pPr>
    </w:p>
    <w:p w:rsidR="008462E1" w:rsidRPr="001757C5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</w:rPr>
      </w:pPr>
      <w:r w:rsidRPr="0063056C">
        <w:rPr>
          <w:rFonts w:cs="Times New Roman"/>
          <w:b/>
        </w:rPr>
        <w:t xml:space="preserve">Tabel 3. </w:t>
      </w:r>
      <w:r w:rsidRPr="001757C5">
        <w:rPr>
          <w:rFonts w:cs="Times New Roman"/>
        </w:rPr>
        <w:t>Hasil Absorbansi Spektrofotometer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407"/>
        <w:gridCol w:w="2263"/>
        <w:gridCol w:w="2403"/>
      </w:tblGrid>
      <w:tr w:rsidR="008462E1" w:rsidRPr="001757C5" w:rsidTr="008E00E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No.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Bahan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 xml:space="preserve">Panjang Gelombang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Hasil</w:t>
            </w:r>
          </w:p>
        </w:tc>
      </w:tr>
      <w:tr w:rsidR="008462E1" w:rsidRPr="001757C5" w:rsidTr="008E00E3">
        <w:tc>
          <w:tcPr>
            <w:tcW w:w="570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Blanko (NaCl 0,9 %)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540 nm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0,064 A</w:t>
            </w:r>
          </w:p>
        </w:tc>
      </w:tr>
      <w:tr w:rsidR="008462E1" w:rsidRPr="001757C5" w:rsidTr="008E00E3">
        <w:tc>
          <w:tcPr>
            <w:tcW w:w="570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2.</w:t>
            </w:r>
          </w:p>
        </w:tc>
        <w:tc>
          <w:tcPr>
            <w:tcW w:w="2407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Mc Farland 0,5</w:t>
            </w:r>
          </w:p>
        </w:tc>
        <w:tc>
          <w:tcPr>
            <w:tcW w:w="2263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540 nm</w:t>
            </w:r>
          </w:p>
        </w:tc>
        <w:tc>
          <w:tcPr>
            <w:tcW w:w="2403" w:type="dxa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0,113 A</w:t>
            </w:r>
          </w:p>
        </w:tc>
      </w:tr>
      <w:tr w:rsidR="008462E1" w:rsidRPr="001757C5" w:rsidTr="008E00E3">
        <w:tc>
          <w:tcPr>
            <w:tcW w:w="570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3.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Suspensi Bakteri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540 nm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0,129 A</w:t>
            </w:r>
          </w:p>
        </w:tc>
      </w:tr>
    </w:tbl>
    <w:p w:rsidR="008462E1" w:rsidRDefault="008462E1"/>
    <w:p w:rsidR="008462E1" w:rsidRPr="008462E1" w:rsidRDefault="008462E1" w:rsidP="008462E1">
      <w:pPr>
        <w:pStyle w:val="ListParagraph"/>
        <w:spacing w:line="276" w:lineRule="auto"/>
        <w:ind w:left="284"/>
        <w:jc w:val="both"/>
        <w:rPr>
          <w:rFonts w:cs="Times New Roman"/>
          <w:i/>
        </w:rPr>
      </w:pPr>
      <w:r w:rsidRPr="0063056C">
        <w:rPr>
          <w:rFonts w:cs="Times New Roman"/>
          <w:b/>
        </w:rPr>
        <w:t>Tabel 4.</w:t>
      </w:r>
      <w:r w:rsidRPr="008462E1">
        <w:rPr>
          <w:rFonts w:cs="Times New Roman"/>
        </w:rPr>
        <w:t xml:space="preserve"> Diameter Zona Hambat Kontrol Positif dan Kontrol Negatif Terhadap </w:t>
      </w:r>
      <w:r w:rsidRPr="008462E1">
        <w:rPr>
          <w:rFonts w:cs="Times New Roman"/>
          <w:i/>
        </w:rPr>
        <w:t>V. cholerae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058"/>
        <w:gridCol w:w="1261"/>
        <w:gridCol w:w="1241"/>
        <w:gridCol w:w="1248"/>
        <w:gridCol w:w="1273"/>
      </w:tblGrid>
      <w:tr w:rsidR="008462E1" w:rsidRPr="001757C5" w:rsidTr="0063056C"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No.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Konsentrasi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Diameter Zona Hambat (mm)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Rata-rata (mm)</w:t>
            </w:r>
          </w:p>
        </w:tc>
      </w:tr>
      <w:tr w:rsidR="008462E1" w:rsidRPr="001757C5" w:rsidTr="0063056C">
        <w:tc>
          <w:tcPr>
            <w:tcW w:w="562" w:type="dxa"/>
            <w:vMerge/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Pengulangan ke-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8462E1" w:rsidRPr="001757C5" w:rsidTr="0063056C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II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III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8462E1" w:rsidRPr="001757C5" w:rsidTr="0063056C">
        <w:tc>
          <w:tcPr>
            <w:tcW w:w="562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Siprofloksasin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30,45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29,78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31,90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30,71</w:t>
            </w:r>
          </w:p>
        </w:tc>
      </w:tr>
      <w:tr w:rsidR="008462E1" w:rsidRPr="001757C5" w:rsidTr="0063056C">
        <w:tc>
          <w:tcPr>
            <w:tcW w:w="562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2.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Tween 80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462E1" w:rsidRPr="001757C5" w:rsidRDefault="008462E1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0</w:t>
            </w:r>
          </w:p>
        </w:tc>
      </w:tr>
    </w:tbl>
    <w:p w:rsidR="008462E1" w:rsidRDefault="008462E1"/>
    <w:p w:rsidR="0063056C" w:rsidRDefault="0063056C"/>
    <w:p w:rsidR="00E527F6" w:rsidRPr="001757C5" w:rsidRDefault="00E527F6" w:rsidP="00E527F6">
      <w:pPr>
        <w:pStyle w:val="ListParagraph"/>
        <w:spacing w:line="276" w:lineRule="auto"/>
        <w:ind w:left="284"/>
        <w:jc w:val="both"/>
        <w:rPr>
          <w:rFonts w:cs="Times New Roman"/>
          <w:sz w:val="24"/>
        </w:rPr>
      </w:pPr>
      <w:r w:rsidRPr="0063056C">
        <w:rPr>
          <w:rFonts w:cs="Times New Roman"/>
          <w:b/>
          <w:sz w:val="24"/>
        </w:rPr>
        <w:lastRenderedPageBreak/>
        <w:t>Tabel 5.</w:t>
      </w:r>
      <w:r w:rsidRPr="001757C5">
        <w:rPr>
          <w:rFonts w:cs="Times New Roman"/>
          <w:sz w:val="24"/>
        </w:rPr>
        <w:t xml:space="preserve"> Diameter Zona Hambat Ekstrak Etanol Daun Sirsak  (</w:t>
      </w:r>
      <w:r w:rsidRPr="001757C5">
        <w:rPr>
          <w:rFonts w:cs="Times New Roman"/>
          <w:i/>
          <w:sz w:val="24"/>
        </w:rPr>
        <w:t>A. muricata</w:t>
      </w:r>
      <w:r w:rsidRPr="001757C5">
        <w:rPr>
          <w:rFonts w:cs="Times New Roman"/>
          <w:sz w:val="24"/>
        </w:rPr>
        <w:t xml:space="preserve"> L.) Terhadap </w:t>
      </w:r>
      <w:r w:rsidRPr="001757C5">
        <w:rPr>
          <w:rFonts w:cs="Times New Roman"/>
          <w:i/>
          <w:sz w:val="24"/>
        </w:rPr>
        <w:t>V. cholerae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058"/>
        <w:gridCol w:w="1261"/>
        <w:gridCol w:w="1241"/>
        <w:gridCol w:w="1248"/>
        <w:gridCol w:w="1273"/>
      </w:tblGrid>
      <w:tr w:rsidR="00E527F6" w:rsidRPr="001757C5" w:rsidTr="0063056C"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No.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Konsentrasi (mg/ml)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Diameter Zona Hambat (mm)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Rata-rata (mm)</w:t>
            </w:r>
          </w:p>
        </w:tc>
      </w:tr>
      <w:tr w:rsidR="00E527F6" w:rsidRPr="001757C5" w:rsidTr="0063056C">
        <w:tc>
          <w:tcPr>
            <w:tcW w:w="562" w:type="dxa"/>
            <w:vMerge/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Pengulangan ke-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E527F6" w:rsidRPr="001757C5" w:rsidTr="0063056C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II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III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E527F6" w:rsidRPr="001757C5" w:rsidTr="0063056C">
        <w:tc>
          <w:tcPr>
            <w:tcW w:w="562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25,2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24,67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25,98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25,28</w:t>
            </w:r>
          </w:p>
        </w:tc>
      </w:tr>
      <w:tr w:rsidR="00E527F6" w:rsidRPr="001757C5" w:rsidTr="0063056C">
        <w:tc>
          <w:tcPr>
            <w:tcW w:w="562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2.</w:t>
            </w:r>
          </w:p>
        </w:tc>
        <w:tc>
          <w:tcPr>
            <w:tcW w:w="205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400</w:t>
            </w:r>
          </w:p>
        </w:tc>
        <w:tc>
          <w:tcPr>
            <w:tcW w:w="126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19,12</w:t>
            </w:r>
          </w:p>
        </w:tc>
        <w:tc>
          <w:tcPr>
            <w:tcW w:w="124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18,34</w:t>
            </w:r>
          </w:p>
        </w:tc>
        <w:tc>
          <w:tcPr>
            <w:tcW w:w="124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18,45</w:t>
            </w:r>
          </w:p>
        </w:tc>
        <w:tc>
          <w:tcPr>
            <w:tcW w:w="1273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18,64</w:t>
            </w:r>
          </w:p>
        </w:tc>
      </w:tr>
      <w:tr w:rsidR="00E527F6" w:rsidRPr="001757C5" w:rsidTr="0063056C">
        <w:tc>
          <w:tcPr>
            <w:tcW w:w="562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3.</w:t>
            </w:r>
          </w:p>
        </w:tc>
        <w:tc>
          <w:tcPr>
            <w:tcW w:w="205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200</w:t>
            </w:r>
          </w:p>
        </w:tc>
        <w:tc>
          <w:tcPr>
            <w:tcW w:w="126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16,14</w:t>
            </w:r>
          </w:p>
        </w:tc>
        <w:tc>
          <w:tcPr>
            <w:tcW w:w="124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15,23</w:t>
            </w:r>
          </w:p>
        </w:tc>
        <w:tc>
          <w:tcPr>
            <w:tcW w:w="124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16,86</w:t>
            </w:r>
          </w:p>
        </w:tc>
        <w:tc>
          <w:tcPr>
            <w:tcW w:w="1273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16,08</w:t>
            </w:r>
          </w:p>
        </w:tc>
      </w:tr>
      <w:tr w:rsidR="00E527F6" w:rsidRPr="001757C5" w:rsidTr="0063056C">
        <w:tc>
          <w:tcPr>
            <w:tcW w:w="562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4.</w:t>
            </w:r>
          </w:p>
        </w:tc>
        <w:tc>
          <w:tcPr>
            <w:tcW w:w="205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100</w:t>
            </w:r>
          </w:p>
        </w:tc>
        <w:tc>
          <w:tcPr>
            <w:tcW w:w="126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10,33</w:t>
            </w:r>
          </w:p>
        </w:tc>
        <w:tc>
          <w:tcPr>
            <w:tcW w:w="124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9,65</w:t>
            </w:r>
          </w:p>
        </w:tc>
        <w:tc>
          <w:tcPr>
            <w:tcW w:w="124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8,65</w:t>
            </w:r>
          </w:p>
        </w:tc>
        <w:tc>
          <w:tcPr>
            <w:tcW w:w="1273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9,54</w:t>
            </w:r>
          </w:p>
        </w:tc>
      </w:tr>
      <w:tr w:rsidR="00E527F6" w:rsidRPr="001757C5" w:rsidTr="0063056C">
        <w:tc>
          <w:tcPr>
            <w:tcW w:w="562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5.</w:t>
            </w:r>
          </w:p>
        </w:tc>
        <w:tc>
          <w:tcPr>
            <w:tcW w:w="205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50</w:t>
            </w:r>
          </w:p>
        </w:tc>
        <w:tc>
          <w:tcPr>
            <w:tcW w:w="126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9,12</w:t>
            </w:r>
          </w:p>
        </w:tc>
        <w:tc>
          <w:tcPr>
            <w:tcW w:w="1241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10,02</w:t>
            </w:r>
          </w:p>
        </w:tc>
        <w:tc>
          <w:tcPr>
            <w:tcW w:w="1248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9,23</w:t>
            </w:r>
          </w:p>
        </w:tc>
        <w:tc>
          <w:tcPr>
            <w:tcW w:w="1273" w:type="dxa"/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9,46</w:t>
            </w:r>
          </w:p>
        </w:tc>
      </w:tr>
      <w:tr w:rsidR="00E527F6" w:rsidRPr="001757C5" w:rsidTr="0063056C">
        <w:tc>
          <w:tcPr>
            <w:tcW w:w="562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6.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25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7,42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8,34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6,50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1757C5">
              <w:rPr>
                <w:rFonts w:cs="Times New Roman"/>
              </w:rPr>
              <w:t>7,42</w:t>
            </w:r>
          </w:p>
        </w:tc>
      </w:tr>
    </w:tbl>
    <w:p w:rsidR="00E527F6" w:rsidRDefault="00E527F6"/>
    <w:p w:rsidR="00E527F6" w:rsidRPr="001757C5" w:rsidRDefault="00E527F6" w:rsidP="00E527F6">
      <w:pPr>
        <w:spacing w:line="276" w:lineRule="auto"/>
        <w:ind w:firstLine="284"/>
        <w:jc w:val="both"/>
        <w:rPr>
          <w:rFonts w:cs="Times New Roman"/>
          <w:sz w:val="24"/>
        </w:rPr>
      </w:pPr>
      <w:r w:rsidRPr="0063056C">
        <w:rPr>
          <w:rFonts w:cs="Times New Roman"/>
          <w:b/>
          <w:sz w:val="24"/>
        </w:rPr>
        <w:t>Tabel 6.</w:t>
      </w:r>
      <w:r w:rsidRPr="001757C5">
        <w:rPr>
          <w:rFonts w:cs="Times New Roman"/>
          <w:sz w:val="24"/>
        </w:rPr>
        <w:t xml:space="preserve"> Hasil Uji </w:t>
      </w:r>
      <w:r w:rsidRPr="001757C5">
        <w:rPr>
          <w:rFonts w:cs="Times New Roman"/>
          <w:i/>
          <w:sz w:val="24"/>
        </w:rPr>
        <w:t xml:space="preserve">One-Way ANOVA </w:t>
      </w:r>
    </w:p>
    <w:tbl>
      <w:tblPr>
        <w:tblStyle w:val="TableGrid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32"/>
        <w:gridCol w:w="440"/>
        <w:gridCol w:w="1554"/>
        <w:gridCol w:w="1134"/>
        <w:gridCol w:w="844"/>
      </w:tblGrid>
      <w:tr w:rsidR="00E527F6" w:rsidRPr="001757C5" w:rsidTr="008E00E3">
        <w:tc>
          <w:tcPr>
            <w:tcW w:w="1843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Sum of square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df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Mean Square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F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1757C5">
              <w:rPr>
                <w:rFonts w:cs="Times New Roman"/>
                <w:b/>
              </w:rPr>
              <w:t>Sig.</w:t>
            </w:r>
          </w:p>
        </w:tc>
      </w:tr>
      <w:tr w:rsidR="00E527F6" w:rsidRPr="001757C5" w:rsidTr="008E00E3">
        <w:tc>
          <w:tcPr>
            <w:tcW w:w="1843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Between groups</w:t>
            </w:r>
          </w:p>
        </w:tc>
        <w:tc>
          <w:tcPr>
            <w:tcW w:w="1832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1391,663</w:t>
            </w:r>
          </w:p>
        </w:tc>
        <w:tc>
          <w:tcPr>
            <w:tcW w:w="436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6</w:t>
            </w:r>
          </w:p>
        </w:tc>
        <w:tc>
          <w:tcPr>
            <w:tcW w:w="1554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231,944</w:t>
            </w:r>
          </w:p>
        </w:tc>
        <w:tc>
          <w:tcPr>
            <w:tcW w:w="1134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381,525</w:t>
            </w:r>
          </w:p>
        </w:tc>
        <w:tc>
          <w:tcPr>
            <w:tcW w:w="844" w:type="dxa"/>
            <w:tcBorders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,000</w:t>
            </w:r>
          </w:p>
        </w:tc>
      </w:tr>
      <w:tr w:rsidR="00E527F6" w:rsidRPr="001757C5" w:rsidTr="008E00E3">
        <w:tc>
          <w:tcPr>
            <w:tcW w:w="1843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Within groups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8,511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14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,608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E527F6" w:rsidRPr="001757C5" w:rsidTr="008E00E3">
        <w:tc>
          <w:tcPr>
            <w:tcW w:w="1843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Total</w:t>
            </w:r>
          </w:p>
        </w:tc>
        <w:tc>
          <w:tcPr>
            <w:tcW w:w="1832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1400,174</w:t>
            </w:r>
          </w:p>
        </w:tc>
        <w:tc>
          <w:tcPr>
            <w:tcW w:w="436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  <w:r w:rsidRPr="001757C5">
              <w:rPr>
                <w:rFonts w:cs="Times New Roman"/>
              </w:rPr>
              <w:t>20</w:t>
            </w:r>
          </w:p>
        </w:tc>
        <w:tc>
          <w:tcPr>
            <w:tcW w:w="1554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E527F6" w:rsidRPr="001757C5" w:rsidRDefault="00E527F6" w:rsidP="008E00E3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</w:tbl>
    <w:p w:rsidR="00E527F6" w:rsidRDefault="00E527F6"/>
    <w:p w:rsidR="00E527F6" w:rsidRPr="0063056C" w:rsidRDefault="0063056C" w:rsidP="00E527F6">
      <w:pPr>
        <w:spacing w:line="276" w:lineRule="auto"/>
        <w:ind w:firstLine="284"/>
        <w:jc w:val="both"/>
        <w:rPr>
          <w:rFonts w:cs="Times New Roman"/>
          <w:i/>
          <w:sz w:val="24"/>
        </w:rPr>
      </w:pPr>
      <w:r>
        <w:rPr>
          <w:rFonts w:cs="Times New Roman"/>
          <w:b/>
          <w:sz w:val="24"/>
        </w:rPr>
        <w:t>Tabel 7.</w:t>
      </w:r>
      <w:r w:rsidR="00E527F6" w:rsidRPr="00016AE0">
        <w:rPr>
          <w:rFonts w:cs="Times New Roman"/>
          <w:b/>
          <w:sz w:val="24"/>
        </w:rPr>
        <w:t xml:space="preserve"> </w:t>
      </w:r>
      <w:r w:rsidR="00E527F6" w:rsidRPr="0063056C">
        <w:rPr>
          <w:rFonts w:cs="Times New Roman"/>
          <w:sz w:val="24"/>
        </w:rPr>
        <w:t xml:space="preserve">Hasil Uji </w:t>
      </w:r>
      <w:r w:rsidR="00E527F6" w:rsidRPr="0063056C">
        <w:rPr>
          <w:rFonts w:cs="Times New Roman"/>
          <w:i/>
          <w:sz w:val="24"/>
        </w:rPr>
        <w:t>Post Hoc LSD</w:t>
      </w:r>
    </w:p>
    <w:tbl>
      <w:tblPr>
        <w:tblStyle w:val="TableGrid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756"/>
        <w:gridCol w:w="756"/>
        <w:gridCol w:w="756"/>
        <w:gridCol w:w="756"/>
        <w:gridCol w:w="756"/>
        <w:gridCol w:w="756"/>
        <w:gridCol w:w="1339"/>
      </w:tblGrid>
      <w:tr w:rsidR="00E527F6" w:rsidRPr="00016AE0" w:rsidTr="008E00E3">
        <w:tc>
          <w:tcPr>
            <w:tcW w:w="1778" w:type="dxa"/>
            <w:tcBorders>
              <w:bottom w:val="single" w:sz="4" w:space="0" w:color="auto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Konsentrasi (mg/ml)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25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50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100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400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500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16AE0">
              <w:rPr>
                <w:rFonts w:cs="Times New Roman"/>
                <w:b/>
              </w:rPr>
              <w:t>Kontrol (+)</w:t>
            </w:r>
          </w:p>
        </w:tc>
      </w:tr>
      <w:tr w:rsidR="00E527F6" w:rsidRPr="00016AE0" w:rsidTr="008E00E3">
        <w:tc>
          <w:tcPr>
            <w:tcW w:w="1778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25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,006*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,005*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1339" w:type="dxa"/>
            <w:tcBorders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50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,894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100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b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200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,001*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400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500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,000*</w:t>
            </w:r>
          </w:p>
        </w:tc>
      </w:tr>
      <w:tr w:rsidR="00E527F6" w:rsidRPr="00016AE0" w:rsidTr="008E00E3">
        <w:tc>
          <w:tcPr>
            <w:tcW w:w="1778" w:type="dxa"/>
            <w:tcBorders>
              <w:top w:val="nil"/>
            </w:tcBorders>
          </w:tcPr>
          <w:p w:rsidR="00E527F6" w:rsidRPr="00016AE0" w:rsidRDefault="00E527F6" w:rsidP="008E00E3">
            <w:pPr>
              <w:spacing w:line="276" w:lineRule="auto"/>
              <w:jc w:val="both"/>
              <w:rPr>
                <w:rFonts w:cs="Times New Roman"/>
              </w:rPr>
            </w:pPr>
            <w:r w:rsidRPr="00016AE0">
              <w:rPr>
                <w:rFonts w:cs="Times New Roman"/>
              </w:rPr>
              <w:t>Kontrol (+)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6A6A6" w:themeFill="background1" w:themeFillShade="A6"/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527F6" w:rsidRPr="00016AE0" w:rsidRDefault="00E527F6" w:rsidP="008E00E3">
            <w:pPr>
              <w:spacing w:line="276" w:lineRule="auto"/>
              <w:jc w:val="center"/>
              <w:rPr>
                <w:rFonts w:cs="Times New Roman"/>
              </w:rPr>
            </w:pPr>
            <w:r w:rsidRPr="00016AE0">
              <w:rPr>
                <w:rFonts w:cs="Times New Roman"/>
              </w:rPr>
              <w:t>-</w:t>
            </w:r>
          </w:p>
        </w:tc>
      </w:tr>
    </w:tbl>
    <w:p w:rsidR="00E527F6" w:rsidRPr="00016AE0" w:rsidRDefault="00E527F6" w:rsidP="00E527F6">
      <w:pPr>
        <w:spacing w:line="276" w:lineRule="auto"/>
        <w:ind w:firstLine="284"/>
        <w:jc w:val="both"/>
        <w:rPr>
          <w:rFonts w:cs="Times New Roman"/>
          <w:sz w:val="24"/>
        </w:rPr>
      </w:pPr>
      <w:r w:rsidRPr="00016AE0">
        <w:rPr>
          <w:rFonts w:cs="Times New Roman"/>
          <w:sz w:val="24"/>
        </w:rPr>
        <w:t xml:space="preserve"> Keterangan: *) Terdapat perbedaan yang signifikansi (p&lt;0,05)</w:t>
      </w:r>
    </w:p>
    <w:p w:rsidR="00E527F6" w:rsidRDefault="00E527F6"/>
    <w:p w:rsidR="008A4409" w:rsidRDefault="008A4409" w:rsidP="008A4409"/>
    <w:p w:rsidR="008A4409" w:rsidRDefault="008A4409" w:rsidP="008A4409"/>
    <w:p w:rsidR="008A4409" w:rsidRDefault="008A4409" w:rsidP="008A4409">
      <w:pPr>
        <w:jc w:val="center"/>
      </w:pPr>
      <w:r>
        <w:rPr>
          <w:rFonts w:ascii="Times New Roman" w:hAnsi="Times New Roman" w:cs="Times New Roman"/>
          <w:noProof/>
          <w:lang w:eastAsia="id-ID"/>
        </w:rPr>
        <w:lastRenderedPageBreak/>
        <w:drawing>
          <wp:inline distT="0" distB="0" distL="0" distR="0" wp14:anchorId="7A89EE0D" wp14:editId="187E5DD7">
            <wp:extent cx="4048125" cy="2276475"/>
            <wp:effectExtent l="0" t="0" r="9525" b="9525"/>
            <wp:docPr id="1" name="Picture 1" descr="13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6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09" w:rsidRDefault="008A4409" w:rsidP="008A4409">
      <w:pPr>
        <w:jc w:val="center"/>
      </w:pPr>
      <w:r w:rsidRPr="008A4409">
        <w:rPr>
          <w:b/>
        </w:rPr>
        <w:t>Gambar 1.</w:t>
      </w:r>
      <w:r>
        <w:t xml:space="preserve"> Hasil Analisis Kandungan Metabolit Sekunder Daun Sirsak</w:t>
      </w:r>
    </w:p>
    <w:p w:rsidR="008A4409" w:rsidRDefault="008A4409" w:rsidP="008A4409">
      <w:pPr>
        <w:jc w:val="center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3822"/>
      </w:tblGrid>
      <w:tr w:rsidR="008A4409" w:rsidRPr="001757C5" w:rsidTr="002919CE">
        <w:tc>
          <w:tcPr>
            <w:tcW w:w="3821" w:type="dxa"/>
          </w:tcPr>
          <w:p w:rsidR="008A4409" w:rsidRPr="001757C5" w:rsidRDefault="008A4409" w:rsidP="002919CE">
            <w:pPr>
              <w:pStyle w:val="ListParagraph"/>
              <w:spacing w:line="276" w:lineRule="auto"/>
              <w:ind w:left="0"/>
              <w:jc w:val="right"/>
              <w:rPr>
                <w:rFonts w:cs="Times New Roman"/>
                <w:b/>
                <w:sz w:val="24"/>
              </w:rPr>
            </w:pPr>
            <w:r w:rsidRPr="001757C5">
              <w:rPr>
                <w:rFonts w:cs="Times New Roman"/>
                <w:b/>
                <w:noProof/>
                <w:sz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2B0FC" wp14:editId="0DAC9003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2143125</wp:posOffset>
                      </wp:positionV>
                      <wp:extent cx="295275" cy="2762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4409" w:rsidRPr="00FE72C9" w:rsidRDefault="008A4409" w:rsidP="008A4409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FE72C9">
                                    <w:rPr>
                                      <w:rFonts w:cs="Times New Roman"/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2B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4.8pt;margin-top:168.75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" fillcolor="white [3201]" strokeweight=".5pt">
                      <v:textbox>
                        <w:txbxContent>
                          <w:p w:rsidR="008A4409" w:rsidRPr="00FE72C9" w:rsidRDefault="008A4409" w:rsidP="008A4409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FE72C9">
                              <w:rPr>
                                <w:rFonts w:cs="Times New Roman"/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7C5">
              <w:rPr>
                <w:rFonts w:cs="Times New Roman"/>
                <w:b/>
                <w:noProof/>
                <w:sz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D7C1D" wp14:editId="762F20C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15240</wp:posOffset>
                      </wp:positionV>
                      <wp:extent cx="295275" cy="2762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4409" w:rsidRPr="00FE72C9" w:rsidRDefault="008A4409" w:rsidP="008A4409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FE72C9">
                                    <w:rPr>
                                      <w:rFonts w:cs="Times New Roman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D7C1D" id="Text Box 5" o:spid="_x0000_s1027" type="#_x0000_t202" style="position:absolute;left:0;text-align:left;margin-left:23pt;margin-top:1.2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" fillcolor="white [3201]" strokeweight=".5pt">
                      <v:textbox>
                        <w:txbxContent>
                          <w:p w:rsidR="008A4409" w:rsidRPr="00FE72C9" w:rsidRDefault="008A4409" w:rsidP="008A4409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FE72C9">
                              <w:rPr>
                                <w:rFonts w:cs="Times New Roman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7C5">
              <w:rPr>
                <w:rFonts w:cs="Times New Roman"/>
                <w:b/>
                <w:noProof/>
                <w:sz w:val="24"/>
                <w:lang w:eastAsia="id-ID"/>
              </w:rPr>
              <w:drawing>
                <wp:inline distT="0" distB="0" distL="0" distR="0" wp14:anchorId="09094DA2" wp14:editId="44F40383">
                  <wp:extent cx="2038350" cy="2055998"/>
                  <wp:effectExtent l="0" t="0" r="0" b="1905"/>
                  <wp:docPr id="2" name="Picture 2" descr="C:\Users\USER\AppData\Local\Microsoft\Windows\INetCache\Content.Word\957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9576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" t="18530" r="-422" b="26116"/>
                          <a:stretch/>
                        </pic:blipFill>
                        <pic:spPr bwMode="auto">
                          <a:xfrm>
                            <a:off x="0" y="0"/>
                            <a:ext cx="2040863" cy="205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:rsidR="008A4409" w:rsidRPr="001757C5" w:rsidRDefault="008A4409" w:rsidP="002919C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 w:val="24"/>
              </w:rPr>
            </w:pPr>
            <w:r w:rsidRPr="001757C5">
              <w:rPr>
                <w:rFonts w:cs="Times New Roman"/>
                <w:b/>
                <w:noProof/>
                <w:sz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79340" wp14:editId="4F18F63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23495</wp:posOffset>
                      </wp:positionV>
                      <wp:extent cx="295275" cy="2762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4409" w:rsidRPr="00FE72C9" w:rsidRDefault="008A4409" w:rsidP="008A4409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FE72C9">
                                    <w:rPr>
                                      <w:rFonts w:cs="Times New Roman"/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9340" id="Text Box 6" o:spid="_x0000_s1028" type="#_x0000_t202" style="position:absolute;left:0;text-align:left;margin-left:3.25pt;margin-top:1.8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" fillcolor="white [3201]" strokeweight=".5pt">
                      <v:textbox>
                        <w:txbxContent>
                          <w:p w:rsidR="008A4409" w:rsidRPr="00FE72C9" w:rsidRDefault="008A4409" w:rsidP="008A4409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FE72C9">
                              <w:rPr>
                                <w:rFonts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7C5">
              <w:rPr>
                <w:rFonts w:cs="Times New Roman"/>
                <w:b/>
                <w:noProof/>
                <w:sz w:val="28"/>
                <w:lang w:eastAsia="id-ID"/>
              </w:rPr>
              <w:drawing>
                <wp:inline distT="0" distB="0" distL="0" distR="0" wp14:anchorId="0BAA480B" wp14:editId="1E9A79FB">
                  <wp:extent cx="2017782" cy="2009775"/>
                  <wp:effectExtent l="0" t="0" r="1905" b="0"/>
                  <wp:docPr id="4" name="Picture 4" descr="C:\Users\USER\AppData\Local\Microsoft\Windows\INetCache\Content.Word\957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957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3" b="28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537" cy="201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409" w:rsidRPr="001757C5" w:rsidTr="002919CE">
        <w:tc>
          <w:tcPr>
            <w:tcW w:w="7643" w:type="dxa"/>
            <w:gridSpan w:val="2"/>
          </w:tcPr>
          <w:p w:rsidR="008A4409" w:rsidRPr="001757C5" w:rsidRDefault="008A4409" w:rsidP="002919CE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1757C5">
              <w:rPr>
                <w:noProof/>
                <w:lang w:eastAsia="id-ID"/>
              </w:rPr>
              <w:drawing>
                <wp:inline distT="0" distB="0" distL="0" distR="0" wp14:anchorId="27465D90" wp14:editId="51802CD0">
                  <wp:extent cx="2692234" cy="1190625"/>
                  <wp:effectExtent l="0" t="0" r="0" b="0"/>
                  <wp:docPr id="3" name="Picture 3" descr="https://classconnection.s3.amazonaws.com/185/flashcards/38185/jpg/catalase1305774253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assconnection.s3.amazonaws.com/185/flashcards/38185/jpg/catalase13057742536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0" t="10119" r="9408" b="10119"/>
                          <a:stretch/>
                        </pic:blipFill>
                        <pic:spPr bwMode="auto">
                          <a:xfrm>
                            <a:off x="0" y="0"/>
                            <a:ext cx="2696331" cy="119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409" w:rsidRPr="001757C5" w:rsidRDefault="008A4409" w:rsidP="008A4409">
      <w:pPr>
        <w:pStyle w:val="ListParagraph"/>
        <w:spacing w:line="276" w:lineRule="auto"/>
        <w:ind w:left="284"/>
        <w:jc w:val="center"/>
        <w:rPr>
          <w:rFonts w:cs="Times New Roman"/>
        </w:rPr>
      </w:pPr>
      <w:r w:rsidRPr="008A4409">
        <w:rPr>
          <w:rFonts w:cs="Times New Roman"/>
          <w:b/>
        </w:rPr>
        <w:t xml:space="preserve">Gambar 2. </w:t>
      </w:r>
      <w:r w:rsidRPr="001757C5">
        <w:rPr>
          <w:rFonts w:cs="Times New Roman"/>
        </w:rPr>
        <w:t xml:space="preserve">Hasil Karakterisasi Bakteri </w:t>
      </w:r>
      <w:r w:rsidRPr="001757C5">
        <w:rPr>
          <w:rFonts w:cs="Times New Roman"/>
          <w:i/>
        </w:rPr>
        <w:t xml:space="preserve">V. cholerae </w:t>
      </w:r>
      <w:r w:rsidRPr="001757C5">
        <w:rPr>
          <w:rFonts w:cs="Times New Roman"/>
        </w:rPr>
        <w:t xml:space="preserve">(A) Media TCBS, (B) Pewarnaan Gram, dan </w:t>
      </w:r>
      <w:r>
        <w:rPr>
          <w:rFonts w:cs="Times New Roman"/>
        </w:rPr>
        <w:t xml:space="preserve">                     </w:t>
      </w:r>
      <w:r w:rsidRPr="001757C5">
        <w:rPr>
          <w:rFonts w:cs="Times New Roman"/>
        </w:rPr>
        <w:t>(C) Uji Katalase</w:t>
      </w:r>
    </w:p>
    <w:p w:rsidR="008A4409" w:rsidRPr="001757C5" w:rsidRDefault="008A4409" w:rsidP="008A4409">
      <w:pPr>
        <w:spacing w:line="276" w:lineRule="auto"/>
        <w:jc w:val="center"/>
        <w:rPr>
          <w:rFonts w:cs="Times New Roman"/>
          <w:sz w:val="24"/>
        </w:rPr>
      </w:pPr>
      <w:bookmarkStart w:id="0" w:name="_GoBack"/>
      <w:r w:rsidRPr="001757C5">
        <w:rPr>
          <w:noProof/>
          <w:lang w:eastAsia="id-ID"/>
        </w:rPr>
        <w:lastRenderedPageBreak/>
        <w:drawing>
          <wp:inline distT="0" distB="0" distL="0" distR="0" wp14:anchorId="3D43F6B0" wp14:editId="735B9095">
            <wp:extent cx="4400550" cy="2543175"/>
            <wp:effectExtent l="0" t="0" r="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p w:rsidR="008A4409" w:rsidRPr="001757C5" w:rsidRDefault="008A4409" w:rsidP="008A4409">
      <w:pPr>
        <w:pStyle w:val="ListParagraph"/>
        <w:spacing w:line="276" w:lineRule="auto"/>
        <w:ind w:left="284"/>
        <w:jc w:val="center"/>
        <w:rPr>
          <w:rFonts w:cs="Times New Roman"/>
          <w:sz w:val="24"/>
        </w:rPr>
      </w:pPr>
      <w:r w:rsidRPr="008A4409">
        <w:rPr>
          <w:rFonts w:cs="Times New Roman"/>
          <w:b/>
          <w:sz w:val="24"/>
        </w:rPr>
        <w:t xml:space="preserve">Gambar </w:t>
      </w:r>
      <w:r w:rsidRPr="008A4409">
        <w:rPr>
          <w:rFonts w:cs="Times New Roman"/>
          <w:b/>
          <w:sz w:val="24"/>
        </w:rPr>
        <w:t>3</w:t>
      </w:r>
      <w:r>
        <w:rPr>
          <w:rFonts w:cs="Times New Roman"/>
          <w:sz w:val="24"/>
        </w:rPr>
        <w:t>.</w:t>
      </w:r>
      <w:r w:rsidRPr="001757C5">
        <w:rPr>
          <w:rFonts w:cs="Times New Roman"/>
          <w:sz w:val="24"/>
        </w:rPr>
        <w:t xml:space="preserve"> Histogram Hasil Uji Aktivitas Antibakteri Ekstrak Etanol Daun Sirsak</w:t>
      </w:r>
      <w:r>
        <w:rPr>
          <w:rFonts w:cs="Times New Roman"/>
          <w:sz w:val="24"/>
        </w:rPr>
        <w:t xml:space="preserve">                         </w:t>
      </w:r>
      <w:r w:rsidRPr="001757C5">
        <w:rPr>
          <w:rFonts w:cs="Times New Roman"/>
          <w:sz w:val="24"/>
        </w:rPr>
        <w:t xml:space="preserve"> (</w:t>
      </w:r>
      <w:r w:rsidRPr="001757C5">
        <w:rPr>
          <w:rFonts w:cs="Times New Roman"/>
          <w:i/>
          <w:sz w:val="24"/>
        </w:rPr>
        <w:t>A. muricata L</w:t>
      </w:r>
      <w:r w:rsidRPr="001757C5">
        <w:rPr>
          <w:rFonts w:cs="Times New Roman"/>
          <w:sz w:val="24"/>
        </w:rPr>
        <w:t>.)</w:t>
      </w:r>
    </w:p>
    <w:p w:rsidR="008A4409" w:rsidRDefault="008A4409" w:rsidP="008A4409">
      <w:pPr>
        <w:jc w:val="center"/>
      </w:pPr>
    </w:p>
    <w:p w:rsidR="008A4409" w:rsidRDefault="008A4409"/>
    <w:sectPr w:rsidR="008A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1"/>
    <w:rsid w:val="00280E19"/>
    <w:rsid w:val="0063056C"/>
    <w:rsid w:val="008462E1"/>
    <w:rsid w:val="008A4409"/>
    <w:rsid w:val="00BE3B28"/>
    <w:rsid w:val="00E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479B-D239-4AD1-95E1-BB3580FD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E1"/>
    <w:pPr>
      <w:ind w:left="720"/>
      <w:contextualSpacing/>
    </w:pPr>
  </w:style>
  <w:style w:type="table" w:styleId="TableGrid">
    <w:name w:val="Table Grid"/>
    <w:basedOn w:val="TableNormal"/>
    <w:uiPriority w:val="39"/>
    <w:rsid w:val="0084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Diameter Zona Hambat (mm)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d-ID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Sheet1!$C$11</c:f>
              <c:strCache>
                <c:ptCount val="1"/>
                <c:pt idx="0">
                  <c:v>Diameter Zona Hambat (mm)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Sheet1!$B$12:$B$17</c:f>
              <c:strCache>
                <c:ptCount val="6"/>
                <c:pt idx="0">
                  <c:v>25 mg/ml</c:v>
                </c:pt>
                <c:pt idx="1">
                  <c:v>50 mg/ml</c:v>
                </c:pt>
                <c:pt idx="2">
                  <c:v>100 mg/ml</c:v>
                </c:pt>
                <c:pt idx="3">
                  <c:v>200 mg/ml</c:v>
                </c:pt>
                <c:pt idx="4">
                  <c:v>400 mg/ml</c:v>
                </c:pt>
                <c:pt idx="5">
                  <c:v>500 mg/ml</c:v>
                </c:pt>
              </c:strCache>
            </c:strRef>
          </c:cat>
          <c:val>
            <c:numRef>
              <c:f>Sheet1!$C$12:$C$17</c:f>
              <c:numCache>
                <c:formatCode>General</c:formatCode>
                <c:ptCount val="6"/>
                <c:pt idx="0">
                  <c:v>7.42</c:v>
                </c:pt>
                <c:pt idx="1">
                  <c:v>9.4600000000000009</c:v>
                </c:pt>
                <c:pt idx="2">
                  <c:v>9.5399999999999991</c:v>
                </c:pt>
                <c:pt idx="3">
                  <c:v>16.079999999999998</c:v>
                </c:pt>
                <c:pt idx="4">
                  <c:v>18.64</c:v>
                </c:pt>
                <c:pt idx="5">
                  <c:v>25.28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774531488"/>
        <c:axId val="-1774535840"/>
      </c:barChart>
      <c:catAx>
        <c:axId val="-177453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-1774535840"/>
        <c:crosses val="autoZero"/>
        <c:auto val="1"/>
        <c:lblAlgn val="ctr"/>
        <c:lblOffset val="100"/>
        <c:noMultiLvlLbl val="0"/>
      </c:catAx>
      <c:valAx>
        <c:axId val="-177453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-177453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Herwandi Saputra</dc:creator>
  <cp:keywords/>
  <dc:description/>
  <cp:lastModifiedBy>Herwandi Saputra</cp:lastModifiedBy>
  <cp:revision>3</cp:revision>
  <dcterms:created xsi:type="dcterms:W3CDTF">2018-11-28T08:04:00Z</dcterms:created>
  <dcterms:modified xsi:type="dcterms:W3CDTF">2018-11-29T00:47:00Z</dcterms:modified>
</cp:coreProperties>
</file>