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86C" w:rsidRPr="00B70F7E" w:rsidRDefault="0064586C" w:rsidP="00517986">
      <w:pPr>
        <w:pStyle w:val="ListParagraph"/>
        <w:spacing w:after="0" w:line="276" w:lineRule="auto"/>
        <w:ind w:left="0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B70F7E">
        <w:rPr>
          <w:rFonts w:ascii="Arial" w:hAnsi="Arial" w:cs="Arial"/>
          <w:sz w:val="18"/>
          <w:szCs w:val="18"/>
        </w:rPr>
        <w:t>Tabel 1. Distribusi menurut kelompok umur dan jenis kelamin.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89"/>
        <w:gridCol w:w="1721"/>
        <w:gridCol w:w="1358"/>
        <w:gridCol w:w="1440"/>
      </w:tblGrid>
      <w:tr w:rsidR="0064586C" w:rsidRPr="00B70F7E" w:rsidTr="00A500C6">
        <w:tc>
          <w:tcPr>
            <w:tcW w:w="1889" w:type="dxa"/>
            <w:vMerge w:val="restart"/>
            <w:tcBorders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0F7E">
              <w:rPr>
                <w:rFonts w:ascii="Arial" w:hAnsi="Arial" w:cs="Arial"/>
                <w:sz w:val="18"/>
                <w:szCs w:val="18"/>
              </w:rPr>
              <w:t>Kelompok</w:t>
            </w:r>
            <w:proofErr w:type="spellEnd"/>
            <w:r w:rsidRPr="00B70F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0F7E">
              <w:rPr>
                <w:rFonts w:ascii="Arial" w:hAnsi="Arial" w:cs="Arial"/>
                <w:sz w:val="18"/>
                <w:szCs w:val="18"/>
              </w:rPr>
              <w:t>umur</w:t>
            </w:r>
            <w:proofErr w:type="spellEnd"/>
            <w:r w:rsidRPr="00B70F7E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B70F7E">
              <w:rPr>
                <w:rFonts w:ascii="Arial" w:hAnsi="Arial" w:cs="Arial"/>
                <w:sz w:val="18"/>
                <w:szCs w:val="18"/>
              </w:rPr>
              <w:t>tahun</w:t>
            </w:r>
            <w:proofErr w:type="spellEnd"/>
            <w:r w:rsidRPr="00B70F7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079" w:type="dxa"/>
            <w:gridSpan w:val="2"/>
            <w:tcBorders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0F7E">
              <w:rPr>
                <w:rFonts w:ascii="Arial" w:hAnsi="Arial" w:cs="Arial"/>
                <w:sz w:val="18"/>
                <w:szCs w:val="18"/>
              </w:rPr>
              <w:t>Jenis</w:t>
            </w:r>
            <w:proofErr w:type="spellEnd"/>
            <w:r w:rsidRPr="00B70F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0F7E">
              <w:rPr>
                <w:rFonts w:ascii="Arial" w:hAnsi="Arial" w:cs="Arial"/>
                <w:sz w:val="18"/>
                <w:szCs w:val="18"/>
              </w:rPr>
              <w:t>Kelamin</w:t>
            </w:r>
            <w:proofErr w:type="spellEnd"/>
          </w:p>
        </w:tc>
        <w:tc>
          <w:tcPr>
            <w:tcW w:w="1440" w:type="dxa"/>
            <w:vMerge w:val="restart"/>
            <w:tcBorders>
              <w:left w:val="nil"/>
              <w:right w:val="nil"/>
            </w:tcBorders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64586C" w:rsidRPr="00B70F7E" w:rsidTr="00A500C6">
        <w:tc>
          <w:tcPr>
            <w:tcW w:w="188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Laki-laki</w:t>
            </w:r>
            <w:proofErr w:type="spellEnd"/>
          </w:p>
        </w:tc>
        <w:tc>
          <w:tcPr>
            <w:tcW w:w="13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Perempuan</w:t>
            </w:r>
            <w:proofErr w:type="spellEnd"/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586C" w:rsidRPr="00B70F7E" w:rsidTr="00A500C6"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0-10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64586C" w:rsidRPr="00B70F7E" w:rsidTr="00A500C6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11-20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1 (2.2%)</w:t>
            </w:r>
          </w:p>
        </w:tc>
      </w:tr>
      <w:tr w:rsidR="0064586C" w:rsidRPr="00B70F7E" w:rsidTr="00A500C6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21-30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3 (6.5%)</w:t>
            </w:r>
          </w:p>
        </w:tc>
      </w:tr>
      <w:tr w:rsidR="0064586C" w:rsidRPr="00B70F7E" w:rsidTr="00A500C6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31-40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64586C" w:rsidRPr="00B70F7E" w:rsidTr="00A500C6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41-50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5 (10.9%)</w:t>
            </w:r>
          </w:p>
        </w:tc>
      </w:tr>
      <w:tr w:rsidR="0064586C" w:rsidRPr="00B70F7E" w:rsidTr="00A500C6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51-60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11 (23.9%)</w:t>
            </w:r>
          </w:p>
        </w:tc>
      </w:tr>
      <w:tr w:rsidR="0064586C" w:rsidRPr="00B70F7E" w:rsidTr="00A500C6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61-70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18 (39.1%)</w:t>
            </w:r>
          </w:p>
        </w:tc>
      </w:tr>
      <w:tr w:rsidR="0064586C" w:rsidRPr="00B70F7E" w:rsidTr="00A500C6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71-80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5 (10.9%)</w:t>
            </w:r>
          </w:p>
        </w:tc>
      </w:tr>
      <w:tr w:rsidR="0064586C" w:rsidRPr="00B70F7E" w:rsidTr="00A500C6"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81-90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3 (6.5%)</w:t>
            </w:r>
          </w:p>
        </w:tc>
      </w:tr>
      <w:tr w:rsidR="0064586C" w:rsidRPr="00B70F7E" w:rsidTr="00A500C6">
        <w:tc>
          <w:tcPr>
            <w:tcW w:w="188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23 (50.0%)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23 (50.0%)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46 (100.0%)</w:t>
            </w:r>
          </w:p>
        </w:tc>
      </w:tr>
    </w:tbl>
    <w:p w:rsidR="00474931" w:rsidRPr="00B70F7E" w:rsidRDefault="00474931" w:rsidP="00517986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64586C" w:rsidRPr="00B70F7E" w:rsidRDefault="0064586C" w:rsidP="00517986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64586C" w:rsidRPr="00B70F7E" w:rsidRDefault="0064586C" w:rsidP="00517986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64586C" w:rsidRPr="00B70F7E" w:rsidRDefault="0064586C" w:rsidP="00517986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64586C" w:rsidRPr="00B70F7E" w:rsidRDefault="0064586C" w:rsidP="00517986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64586C" w:rsidRPr="00B70F7E" w:rsidRDefault="0064586C" w:rsidP="00517986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64586C" w:rsidRPr="00B70F7E" w:rsidRDefault="0064586C" w:rsidP="00517986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64586C" w:rsidRPr="00B70F7E" w:rsidRDefault="0064586C" w:rsidP="00517986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64586C" w:rsidRPr="00B70F7E" w:rsidRDefault="0064586C" w:rsidP="00517986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64586C" w:rsidRPr="00B70F7E" w:rsidRDefault="0064586C" w:rsidP="00517986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64586C" w:rsidRPr="00B70F7E" w:rsidRDefault="0064586C" w:rsidP="00517986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517986" w:rsidRDefault="00517986" w:rsidP="00517986">
      <w:pPr>
        <w:autoSpaceDE w:val="0"/>
        <w:autoSpaceDN w:val="0"/>
        <w:adjustRightInd w:val="0"/>
        <w:spacing w:after="0" w:line="276" w:lineRule="auto"/>
        <w:ind w:left="810" w:hanging="810"/>
        <w:jc w:val="center"/>
        <w:rPr>
          <w:rFonts w:ascii="Arial" w:hAnsi="Arial" w:cs="Arial"/>
          <w:sz w:val="18"/>
          <w:szCs w:val="18"/>
        </w:rPr>
      </w:pPr>
    </w:p>
    <w:p w:rsidR="00517986" w:rsidRDefault="00517986" w:rsidP="00517986">
      <w:pPr>
        <w:autoSpaceDE w:val="0"/>
        <w:autoSpaceDN w:val="0"/>
        <w:adjustRightInd w:val="0"/>
        <w:spacing w:after="0" w:line="276" w:lineRule="auto"/>
        <w:ind w:left="810" w:hanging="810"/>
        <w:jc w:val="center"/>
        <w:rPr>
          <w:rFonts w:ascii="Arial" w:hAnsi="Arial" w:cs="Arial"/>
          <w:sz w:val="18"/>
          <w:szCs w:val="18"/>
        </w:rPr>
      </w:pPr>
    </w:p>
    <w:p w:rsidR="00517986" w:rsidRDefault="00517986" w:rsidP="00517986">
      <w:pPr>
        <w:autoSpaceDE w:val="0"/>
        <w:autoSpaceDN w:val="0"/>
        <w:adjustRightInd w:val="0"/>
        <w:spacing w:after="0" w:line="276" w:lineRule="auto"/>
        <w:ind w:left="810" w:hanging="810"/>
        <w:jc w:val="center"/>
        <w:rPr>
          <w:rFonts w:ascii="Arial" w:hAnsi="Arial" w:cs="Arial"/>
          <w:sz w:val="18"/>
          <w:szCs w:val="18"/>
        </w:rPr>
      </w:pPr>
    </w:p>
    <w:p w:rsidR="00517986" w:rsidRDefault="00517986" w:rsidP="00517986">
      <w:pPr>
        <w:autoSpaceDE w:val="0"/>
        <w:autoSpaceDN w:val="0"/>
        <w:adjustRightInd w:val="0"/>
        <w:spacing w:after="0" w:line="276" w:lineRule="auto"/>
        <w:ind w:left="810" w:hanging="810"/>
        <w:jc w:val="center"/>
        <w:rPr>
          <w:rFonts w:ascii="Arial" w:hAnsi="Arial" w:cs="Arial"/>
          <w:sz w:val="18"/>
          <w:szCs w:val="18"/>
        </w:rPr>
      </w:pPr>
    </w:p>
    <w:p w:rsidR="0064586C" w:rsidRPr="00B70F7E" w:rsidRDefault="0064586C" w:rsidP="00517986">
      <w:pPr>
        <w:autoSpaceDE w:val="0"/>
        <w:autoSpaceDN w:val="0"/>
        <w:adjustRightInd w:val="0"/>
        <w:spacing w:after="0" w:line="276" w:lineRule="auto"/>
        <w:ind w:left="810" w:hanging="810"/>
        <w:jc w:val="center"/>
        <w:rPr>
          <w:rFonts w:ascii="Arial" w:hAnsi="Arial" w:cs="Arial"/>
          <w:sz w:val="18"/>
          <w:szCs w:val="18"/>
        </w:rPr>
      </w:pPr>
      <w:r w:rsidRPr="00B70F7E">
        <w:rPr>
          <w:rFonts w:ascii="Arial" w:hAnsi="Arial" w:cs="Arial"/>
          <w:sz w:val="18"/>
          <w:szCs w:val="18"/>
        </w:rPr>
        <w:t>Tabel 2. Distribusi menurut diagnosa glaukoma dengan tindakan trabekulektomi yang dilakukan.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9"/>
        <w:gridCol w:w="1749"/>
        <w:gridCol w:w="1749"/>
        <w:gridCol w:w="1537"/>
        <w:gridCol w:w="1440"/>
      </w:tblGrid>
      <w:tr w:rsidR="0064586C" w:rsidRPr="00B70F7E" w:rsidTr="00A500C6">
        <w:trPr>
          <w:jc w:val="center"/>
        </w:trPr>
        <w:tc>
          <w:tcPr>
            <w:tcW w:w="1889" w:type="dxa"/>
            <w:vMerge w:val="restart"/>
            <w:tcBorders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0F7E">
              <w:rPr>
                <w:rFonts w:ascii="Arial" w:hAnsi="Arial" w:cs="Arial"/>
                <w:sz w:val="18"/>
                <w:szCs w:val="18"/>
              </w:rPr>
              <w:t>Diagnosa</w:t>
            </w:r>
            <w:proofErr w:type="spellEnd"/>
          </w:p>
        </w:tc>
        <w:tc>
          <w:tcPr>
            <w:tcW w:w="5035" w:type="dxa"/>
            <w:gridSpan w:val="3"/>
            <w:tcBorders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0F7E">
              <w:rPr>
                <w:rFonts w:ascii="Arial" w:hAnsi="Arial" w:cs="Arial"/>
                <w:sz w:val="18"/>
                <w:szCs w:val="18"/>
              </w:rPr>
              <w:t>Tindakan</w:t>
            </w:r>
            <w:proofErr w:type="spellEnd"/>
          </w:p>
        </w:tc>
        <w:tc>
          <w:tcPr>
            <w:tcW w:w="1440" w:type="dxa"/>
            <w:vMerge w:val="restart"/>
            <w:tcBorders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64586C" w:rsidRPr="00B70F7E" w:rsidTr="00A500C6">
        <w:trPr>
          <w:jc w:val="center"/>
        </w:trPr>
        <w:tc>
          <w:tcPr>
            <w:tcW w:w="188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Trabekulektomi</w:t>
            </w:r>
            <w:proofErr w:type="spellEnd"/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Trabekulektomi</w:t>
            </w:r>
            <w:proofErr w:type="spellEnd"/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 xml:space="preserve"> + MMC</w:t>
            </w:r>
          </w:p>
        </w:tc>
        <w:tc>
          <w:tcPr>
            <w:tcW w:w="15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i/>
                <w:color w:val="000000"/>
                <w:sz w:val="18"/>
                <w:szCs w:val="18"/>
              </w:rPr>
              <w:t>Triple Procedure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586C" w:rsidRPr="00B70F7E" w:rsidTr="00A500C6">
        <w:trPr>
          <w:jc w:val="center"/>
        </w:trPr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 xml:space="preserve">POAG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43 (67.2%)</w:t>
            </w:r>
          </w:p>
        </w:tc>
      </w:tr>
      <w:tr w:rsidR="0064586C" w:rsidRPr="00B70F7E" w:rsidTr="00A500C6">
        <w:trPr>
          <w:jc w:val="center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PACG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12 (18.8%)</w:t>
            </w:r>
          </w:p>
        </w:tc>
      </w:tr>
      <w:tr w:rsidR="0064586C" w:rsidRPr="00B70F7E" w:rsidTr="00A500C6">
        <w:trPr>
          <w:jc w:val="center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Glaukoma</w:t>
            </w:r>
            <w:proofErr w:type="spellEnd"/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Juvenil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4 (6.2%)</w:t>
            </w:r>
          </w:p>
        </w:tc>
      </w:tr>
      <w:tr w:rsidR="0064586C" w:rsidRPr="00B70F7E" w:rsidTr="00A500C6">
        <w:trPr>
          <w:jc w:val="center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Glaukoma</w:t>
            </w:r>
            <w:proofErr w:type="spellEnd"/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Sekunder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5 (7.8%)</w:t>
            </w:r>
          </w:p>
        </w:tc>
      </w:tr>
      <w:tr w:rsidR="0064586C" w:rsidRPr="00B70F7E" w:rsidTr="00A500C6">
        <w:trPr>
          <w:jc w:val="center"/>
        </w:trPr>
        <w:tc>
          <w:tcPr>
            <w:tcW w:w="188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28 (43.8%)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15 (23.4%)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21 (32.8%)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64 (100.0%)</w:t>
            </w:r>
          </w:p>
        </w:tc>
      </w:tr>
    </w:tbl>
    <w:p w:rsidR="0064586C" w:rsidRPr="00B70F7E" w:rsidRDefault="0064586C" w:rsidP="00517986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64586C" w:rsidRPr="00B70F7E" w:rsidRDefault="0064586C" w:rsidP="00517986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64586C" w:rsidRPr="00B70F7E" w:rsidRDefault="0064586C" w:rsidP="00517986">
      <w:pPr>
        <w:autoSpaceDE w:val="0"/>
        <w:autoSpaceDN w:val="0"/>
        <w:adjustRightInd w:val="0"/>
        <w:spacing w:after="0" w:line="276" w:lineRule="auto"/>
        <w:ind w:left="810" w:hanging="810"/>
        <w:jc w:val="center"/>
        <w:rPr>
          <w:rFonts w:ascii="Arial" w:hAnsi="Arial" w:cs="Arial"/>
          <w:sz w:val="18"/>
          <w:szCs w:val="18"/>
        </w:rPr>
      </w:pPr>
      <w:r w:rsidRPr="00B70F7E">
        <w:rPr>
          <w:rFonts w:ascii="Arial" w:hAnsi="Arial" w:cs="Arial"/>
          <w:sz w:val="18"/>
          <w:szCs w:val="18"/>
        </w:rPr>
        <w:t xml:space="preserve">Tabel 3. Distribusi nilai tekanan intraokular pada kunjungan terakhir dan periode </w:t>
      </w:r>
      <w:r w:rsidRPr="00B70F7E">
        <w:rPr>
          <w:rFonts w:ascii="Arial" w:hAnsi="Arial" w:cs="Arial"/>
          <w:i/>
          <w:sz w:val="18"/>
          <w:szCs w:val="18"/>
        </w:rPr>
        <w:t>follow up</w:t>
      </w:r>
      <w:r w:rsidRPr="00B70F7E">
        <w:rPr>
          <w:rFonts w:ascii="Arial" w:hAnsi="Arial" w:cs="Arial"/>
          <w:sz w:val="18"/>
          <w:szCs w:val="18"/>
        </w:rPr>
        <w:t xml:space="preserve"> pasca tindakan trabekulektomi.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2423"/>
        <w:gridCol w:w="2605"/>
      </w:tblGrid>
      <w:tr w:rsidR="0064586C" w:rsidRPr="00B70F7E" w:rsidTr="00A500C6">
        <w:trPr>
          <w:jc w:val="center"/>
        </w:trPr>
        <w:tc>
          <w:tcPr>
            <w:tcW w:w="280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64586C" w:rsidRPr="00B70F7E" w:rsidRDefault="0064586C" w:rsidP="005179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0F7E">
              <w:rPr>
                <w:rFonts w:ascii="Arial" w:hAnsi="Arial" w:cs="Arial"/>
                <w:sz w:val="18"/>
                <w:szCs w:val="18"/>
              </w:rPr>
              <w:t>Tindakan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64586C" w:rsidRPr="00B70F7E" w:rsidRDefault="0064586C" w:rsidP="005179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0F7E">
              <w:rPr>
                <w:rFonts w:ascii="Arial" w:hAnsi="Arial" w:cs="Arial"/>
                <w:sz w:val="18"/>
                <w:szCs w:val="18"/>
              </w:rPr>
              <w:t>Tekanan</w:t>
            </w:r>
            <w:proofErr w:type="spellEnd"/>
            <w:r w:rsidRPr="00B70F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0F7E">
              <w:rPr>
                <w:rFonts w:ascii="Arial" w:hAnsi="Arial" w:cs="Arial"/>
                <w:sz w:val="18"/>
                <w:szCs w:val="18"/>
              </w:rPr>
              <w:t>IntraOkular</w:t>
            </w:r>
            <w:proofErr w:type="spellEnd"/>
            <w:r w:rsidRPr="00B70F7E">
              <w:rPr>
                <w:rFonts w:ascii="Arial" w:hAnsi="Arial" w:cs="Arial"/>
                <w:sz w:val="18"/>
                <w:szCs w:val="18"/>
              </w:rPr>
              <w:t xml:space="preserve"> (mmHg)</w:t>
            </w:r>
          </w:p>
        </w:tc>
        <w:tc>
          <w:tcPr>
            <w:tcW w:w="343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64586C" w:rsidRPr="00B70F7E" w:rsidRDefault="0064586C" w:rsidP="005179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F7E">
              <w:rPr>
                <w:rFonts w:ascii="Arial" w:hAnsi="Arial" w:cs="Arial"/>
                <w:i/>
                <w:sz w:val="18"/>
                <w:szCs w:val="18"/>
              </w:rPr>
              <w:t>Follow up</w:t>
            </w:r>
            <w:r w:rsidRPr="00B70F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0F7E">
              <w:rPr>
                <w:rFonts w:ascii="Arial" w:hAnsi="Arial" w:cs="Arial"/>
                <w:sz w:val="18"/>
                <w:szCs w:val="18"/>
              </w:rPr>
              <w:t>Pascatindakan</w:t>
            </w:r>
            <w:proofErr w:type="spellEnd"/>
            <w:r w:rsidRPr="00B70F7E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B70F7E">
              <w:rPr>
                <w:rFonts w:ascii="Arial" w:hAnsi="Arial" w:cs="Arial"/>
                <w:sz w:val="18"/>
                <w:szCs w:val="18"/>
              </w:rPr>
              <w:t>bulan</w:t>
            </w:r>
            <w:proofErr w:type="spellEnd"/>
            <w:r w:rsidRPr="00B70F7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4586C" w:rsidRPr="00B70F7E" w:rsidTr="00A500C6">
        <w:trPr>
          <w:jc w:val="center"/>
        </w:trPr>
        <w:tc>
          <w:tcPr>
            <w:tcW w:w="2808" w:type="dxa"/>
            <w:tcBorders>
              <w:top w:val="single" w:sz="4" w:space="0" w:color="auto"/>
            </w:tcBorders>
          </w:tcPr>
          <w:p w:rsidR="0064586C" w:rsidRPr="00B70F7E" w:rsidRDefault="0064586C" w:rsidP="0051798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Trabekulektomi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64586C" w:rsidRPr="00B70F7E" w:rsidRDefault="0064586C" w:rsidP="005179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16.35 ± 7.30</w:t>
            </w:r>
          </w:p>
        </w:tc>
        <w:tc>
          <w:tcPr>
            <w:tcW w:w="3438" w:type="dxa"/>
            <w:tcBorders>
              <w:top w:val="single" w:sz="4" w:space="0" w:color="auto"/>
            </w:tcBorders>
          </w:tcPr>
          <w:p w:rsidR="0064586C" w:rsidRPr="00B70F7E" w:rsidRDefault="0064586C" w:rsidP="005179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56.2 (4 – 96)</w:t>
            </w:r>
          </w:p>
        </w:tc>
      </w:tr>
      <w:tr w:rsidR="0064586C" w:rsidRPr="00B70F7E" w:rsidTr="00A500C6">
        <w:trPr>
          <w:jc w:val="center"/>
        </w:trPr>
        <w:tc>
          <w:tcPr>
            <w:tcW w:w="2808" w:type="dxa"/>
            <w:tcBorders>
              <w:bottom w:val="nil"/>
            </w:tcBorders>
          </w:tcPr>
          <w:p w:rsidR="0064586C" w:rsidRPr="00B70F7E" w:rsidRDefault="0064586C" w:rsidP="0051798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Trabekulektomi+MMC</w:t>
            </w:r>
            <w:proofErr w:type="spellEnd"/>
          </w:p>
        </w:tc>
        <w:tc>
          <w:tcPr>
            <w:tcW w:w="3330" w:type="dxa"/>
            <w:tcBorders>
              <w:bottom w:val="nil"/>
            </w:tcBorders>
          </w:tcPr>
          <w:p w:rsidR="0064586C" w:rsidRPr="00B70F7E" w:rsidRDefault="0064586C" w:rsidP="005179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13.23 ± 6.46</w:t>
            </w:r>
          </w:p>
        </w:tc>
        <w:tc>
          <w:tcPr>
            <w:tcW w:w="3438" w:type="dxa"/>
            <w:tcBorders>
              <w:bottom w:val="nil"/>
            </w:tcBorders>
          </w:tcPr>
          <w:p w:rsidR="0064586C" w:rsidRPr="00B70F7E" w:rsidRDefault="0064586C" w:rsidP="005179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12.1 (3 – 52)</w:t>
            </w:r>
          </w:p>
        </w:tc>
      </w:tr>
      <w:tr w:rsidR="0064586C" w:rsidRPr="00B70F7E" w:rsidTr="00A500C6">
        <w:trPr>
          <w:jc w:val="center"/>
        </w:trPr>
        <w:tc>
          <w:tcPr>
            <w:tcW w:w="2808" w:type="dxa"/>
            <w:tcBorders>
              <w:top w:val="nil"/>
              <w:bottom w:val="nil"/>
            </w:tcBorders>
          </w:tcPr>
          <w:p w:rsidR="0064586C" w:rsidRPr="00B70F7E" w:rsidRDefault="0064586C" w:rsidP="0051798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70F7E">
              <w:rPr>
                <w:rFonts w:ascii="Arial" w:hAnsi="Arial" w:cs="Arial"/>
                <w:i/>
                <w:color w:val="000000"/>
                <w:sz w:val="18"/>
                <w:szCs w:val="18"/>
              </w:rPr>
              <w:t>Triple Procedure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64586C" w:rsidRPr="00B70F7E" w:rsidRDefault="0064586C" w:rsidP="005179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17.70 ± 5.66</w:t>
            </w:r>
          </w:p>
        </w:tc>
        <w:tc>
          <w:tcPr>
            <w:tcW w:w="3438" w:type="dxa"/>
            <w:tcBorders>
              <w:top w:val="nil"/>
              <w:bottom w:val="nil"/>
            </w:tcBorders>
          </w:tcPr>
          <w:p w:rsidR="0064586C" w:rsidRPr="00B70F7E" w:rsidRDefault="0064586C" w:rsidP="005179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46.9 (5 – 120)</w:t>
            </w:r>
          </w:p>
        </w:tc>
      </w:tr>
      <w:tr w:rsidR="0064586C" w:rsidRPr="00B70F7E" w:rsidTr="00A500C6">
        <w:trPr>
          <w:jc w:val="center"/>
        </w:trPr>
        <w:tc>
          <w:tcPr>
            <w:tcW w:w="2808" w:type="dxa"/>
            <w:tcBorders>
              <w:top w:val="nil"/>
              <w:bottom w:val="nil"/>
            </w:tcBorders>
          </w:tcPr>
          <w:p w:rsidR="0064586C" w:rsidRPr="00B70F7E" w:rsidRDefault="0064586C" w:rsidP="00517986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ECCE+IOL+Trabekulektomi</w:t>
            </w:r>
            <w:proofErr w:type="spellEnd"/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64586C" w:rsidRPr="00B70F7E" w:rsidRDefault="0064586C" w:rsidP="005179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17.97 ± 7.03</w:t>
            </w:r>
          </w:p>
        </w:tc>
        <w:tc>
          <w:tcPr>
            <w:tcW w:w="3438" w:type="dxa"/>
            <w:tcBorders>
              <w:top w:val="nil"/>
              <w:bottom w:val="nil"/>
            </w:tcBorders>
          </w:tcPr>
          <w:p w:rsidR="0064586C" w:rsidRPr="00B70F7E" w:rsidRDefault="0064586C" w:rsidP="005179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41.9 (24 – 72)</w:t>
            </w:r>
          </w:p>
        </w:tc>
      </w:tr>
      <w:tr w:rsidR="0064586C" w:rsidRPr="00B70F7E" w:rsidTr="00A500C6">
        <w:trPr>
          <w:jc w:val="center"/>
        </w:trPr>
        <w:tc>
          <w:tcPr>
            <w:tcW w:w="2808" w:type="dxa"/>
            <w:tcBorders>
              <w:top w:val="nil"/>
            </w:tcBorders>
          </w:tcPr>
          <w:p w:rsidR="0064586C" w:rsidRPr="00B70F7E" w:rsidRDefault="0064586C" w:rsidP="00517986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Fakoemulsifikasi+IOL+Trabekulektomi</w:t>
            </w:r>
            <w:proofErr w:type="spellEnd"/>
          </w:p>
        </w:tc>
        <w:tc>
          <w:tcPr>
            <w:tcW w:w="3330" w:type="dxa"/>
            <w:tcBorders>
              <w:top w:val="nil"/>
            </w:tcBorders>
          </w:tcPr>
          <w:p w:rsidR="0064586C" w:rsidRPr="00B70F7E" w:rsidRDefault="0064586C" w:rsidP="005179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17.41 ± 4.03</w:t>
            </w:r>
          </w:p>
        </w:tc>
        <w:tc>
          <w:tcPr>
            <w:tcW w:w="3438" w:type="dxa"/>
            <w:tcBorders>
              <w:top w:val="nil"/>
            </w:tcBorders>
          </w:tcPr>
          <w:p w:rsidR="0064586C" w:rsidRPr="00B70F7E" w:rsidRDefault="0064586C" w:rsidP="005179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51.4 (5 – 120)</w:t>
            </w:r>
          </w:p>
        </w:tc>
      </w:tr>
    </w:tbl>
    <w:p w:rsidR="0064586C" w:rsidRPr="00B70F7E" w:rsidRDefault="0064586C" w:rsidP="00517986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64586C" w:rsidRPr="00B70F7E" w:rsidRDefault="0064586C" w:rsidP="00517986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64586C" w:rsidRPr="00B70F7E" w:rsidRDefault="0064586C" w:rsidP="00517986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64586C" w:rsidRPr="00B70F7E" w:rsidRDefault="0064586C" w:rsidP="00517986">
      <w:pPr>
        <w:autoSpaceDE w:val="0"/>
        <w:autoSpaceDN w:val="0"/>
        <w:adjustRightInd w:val="0"/>
        <w:spacing w:after="0" w:line="276" w:lineRule="auto"/>
        <w:ind w:left="810" w:hanging="810"/>
        <w:jc w:val="center"/>
        <w:rPr>
          <w:rFonts w:ascii="Arial" w:hAnsi="Arial" w:cs="Arial"/>
          <w:sz w:val="18"/>
          <w:szCs w:val="18"/>
        </w:rPr>
      </w:pPr>
      <w:r w:rsidRPr="00B70F7E">
        <w:rPr>
          <w:rFonts w:ascii="Arial" w:hAnsi="Arial" w:cs="Arial"/>
          <w:sz w:val="18"/>
          <w:szCs w:val="18"/>
        </w:rPr>
        <w:t>Tabel 4. Distribusi menurut jumlah medikasi yang diperlukan untuk mengontrol tekanan intraokular pasca tindakan.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9"/>
        <w:gridCol w:w="1749"/>
        <w:gridCol w:w="1749"/>
        <w:gridCol w:w="1537"/>
        <w:gridCol w:w="1440"/>
      </w:tblGrid>
      <w:tr w:rsidR="0064586C" w:rsidRPr="00B70F7E" w:rsidTr="00A500C6">
        <w:trPr>
          <w:jc w:val="center"/>
        </w:trPr>
        <w:tc>
          <w:tcPr>
            <w:tcW w:w="1889" w:type="dxa"/>
            <w:vMerge w:val="restart"/>
            <w:tcBorders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0F7E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B70F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0F7E">
              <w:rPr>
                <w:rFonts w:ascii="Arial" w:hAnsi="Arial" w:cs="Arial"/>
                <w:sz w:val="18"/>
                <w:szCs w:val="18"/>
              </w:rPr>
              <w:t>Medikasi</w:t>
            </w:r>
            <w:proofErr w:type="spellEnd"/>
          </w:p>
        </w:tc>
        <w:tc>
          <w:tcPr>
            <w:tcW w:w="5035" w:type="dxa"/>
            <w:gridSpan w:val="3"/>
            <w:tcBorders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0F7E">
              <w:rPr>
                <w:rFonts w:ascii="Arial" w:hAnsi="Arial" w:cs="Arial"/>
                <w:sz w:val="18"/>
                <w:szCs w:val="18"/>
              </w:rPr>
              <w:t>Tindakan</w:t>
            </w:r>
            <w:proofErr w:type="spellEnd"/>
          </w:p>
        </w:tc>
        <w:tc>
          <w:tcPr>
            <w:tcW w:w="1440" w:type="dxa"/>
            <w:vMerge w:val="restart"/>
            <w:tcBorders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64586C" w:rsidRPr="00B70F7E" w:rsidTr="00A500C6">
        <w:trPr>
          <w:jc w:val="center"/>
        </w:trPr>
        <w:tc>
          <w:tcPr>
            <w:tcW w:w="188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Trabekulektomi</w:t>
            </w:r>
            <w:proofErr w:type="spellEnd"/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Trabekulektomi</w:t>
            </w:r>
            <w:proofErr w:type="spellEnd"/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 xml:space="preserve"> + MMC</w:t>
            </w:r>
          </w:p>
        </w:tc>
        <w:tc>
          <w:tcPr>
            <w:tcW w:w="15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i/>
                <w:color w:val="000000"/>
                <w:sz w:val="18"/>
                <w:szCs w:val="18"/>
              </w:rPr>
              <w:t>Triple Procedure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586C" w:rsidRPr="00B70F7E" w:rsidTr="00A500C6">
        <w:trPr>
          <w:jc w:val="center"/>
        </w:trPr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Tanpa</w:t>
            </w:r>
            <w:proofErr w:type="spellEnd"/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obat</w:t>
            </w:r>
            <w:proofErr w:type="spellEnd"/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37 (57.8%)</w:t>
            </w:r>
          </w:p>
        </w:tc>
      </w:tr>
      <w:tr w:rsidR="0064586C" w:rsidRPr="00B70F7E" w:rsidTr="00A500C6">
        <w:trPr>
          <w:jc w:val="center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obat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14 (21.9%)</w:t>
            </w:r>
          </w:p>
        </w:tc>
      </w:tr>
      <w:tr w:rsidR="0064586C" w:rsidRPr="00B70F7E" w:rsidTr="00A500C6">
        <w:trPr>
          <w:jc w:val="center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obat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6 (9.4%)</w:t>
            </w:r>
          </w:p>
        </w:tc>
      </w:tr>
      <w:tr w:rsidR="0064586C" w:rsidRPr="00B70F7E" w:rsidTr="00A500C6">
        <w:trPr>
          <w:jc w:val="center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obat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7 (10.9%)</w:t>
            </w:r>
          </w:p>
        </w:tc>
      </w:tr>
      <w:tr w:rsidR="0064586C" w:rsidRPr="00B70F7E" w:rsidTr="00A500C6">
        <w:trPr>
          <w:jc w:val="center"/>
        </w:trPr>
        <w:tc>
          <w:tcPr>
            <w:tcW w:w="188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28 (43.8%)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15 (23.4%)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21 (32.8%)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64 (100.0%)</w:t>
            </w:r>
          </w:p>
        </w:tc>
      </w:tr>
    </w:tbl>
    <w:p w:rsidR="0064586C" w:rsidRPr="00B70F7E" w:rsidRDefault="0064586C" w:rsidP="00517986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64586C" w:rsidRPr="00B70F7E" w:rsidRDefault="0064586C" w:rsidP="00517986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64586C" w:rsidRPr="00B70F7E" w:rsidRDefault="0064586C" w:rsidP="00517986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64586C" w:rsidRPr="00B70F7E" w:rsidRDefault="0064586C" w:rsidP="00517986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64586C" w:rsidRPr="00B70F7E" w:rsidRDefault="0064586C" w:rsidP="00517986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64586C" w:rsidRPr="00B70F7E" w:rsidRDefault="0064586C" w:rsidP="00517986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64586C" w:rsidRPr="00B70F7E" w:rsidRDefault="0064586C" w:rsidP="00517986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64586C" w:rsidRPr="00B70F7E" w:rsidRDefault="0064586C" w:rsidP="00517986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64586C" w:rsidRPr="00B70F7E" w:rsidRDefault="0064586C" w:rsidP="00517986">
      <w:pPr>
        <w:spacing w:after="0" w:line="276" w:lineRule="auto"/>
        <w:ind w:firstLine="720"/>
        <w:jc w:val="center"/>
        <w:rPr>
          <w:rFonts w:ascii="Arial" w:hAnsi="Arial" w:cs="Arial"/>
          <w:sz w:val="18"/>
          <w:szCs w:val="18"/>
        </w:rPr>
      </w:pPr>
      <w:r w:rsidRPr="00B70F7E">
        <w:rPr>
          <w:rFonts w:ascii="Arial" w:hAnsi="Arial" w:cs="Arial"/>
          <w:sz w:val="18"/>
          <w:szCs w:val="18"/>
        </w:rPr>
        <w:lastRenderedPageBreak/>
        <w:t>Tabel 5. Distribusi menurut kesuksesan kontrol tekanan intraokular dengan tindakan yang dilakukan dan diagnosa glaukoma.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1716"/>
        <w:gridCol w:w="960"/>
        <w:gridCol w:w="942"/>
        <w:gridCol w:w="1366"/>
        <w:gridCol w:w="1366"/>
        <w:gridCol w:w="1419"/>
      </w:tblGrid>
      <w:tr w:rsidR="0064586C" w:rsidRPr="00B70F7E" w:rsidTr="00A500C6">
        <w:tc>
          <w:tcPr>
            <w:tcW w:w="3148" w:type="dxa"/>
            <w:gridSpan w:val="2"/>
            <w:vMerge w:val="restart"/>
            <w:tcBorders>
              <w:left w:val="nil"/>
              <w:right w:val="nil"/>
            </w:tcBorders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0F7E">
              <w:rPr>
                <w:rFonts w:ascii="Arial" w:hAnsi="Arial" w:cs="Arial"/>
                <w:sz w:val="18"/>
                <w:szCs w:val="18"/>
              </w:rPr>
              <w:t>Tindakan</w:t>
            </w:r>
            <w:proofErr w:type="spellEnd"/>
          </w:p>
        </w:tc>
        <w:tc>
          <w:tcPr>
            <w:tcW w:w="4880" w:type="dxa"/>
            <w:gridSpan w:val="4"/>
            <w:tcBorders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0F7E">
              <w:rPr>
                <w:rFonts w:ascii="Arial" w:hAnsi="Arial" w:cs="Arial"/>
                <w:sz w:val="18"/>
                <w:szCs w:val="18"/>
              </w:rPr>
              <w:t>Diagnosa</w:t>
            </w:r>
            <w:proofErr w:type="spellEnd"/>
          </w:p>
        </w:tc>
        <w:tc>
          <w:tcPr>
            <w:tcW w:w="1548" w:type="dxa"/>
            <w:vMerge w:val="restart"/>
            <w:tcBorders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F7E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64586C" w:rsidRPr="00B70F7E" w:rsidTr="00A500C6">
        <w:tc>
          <w:tcPr>
            <w:tcW w:w="3148" w:type="dxa"/>
            <w:gridSpan w:val="2"/>
            <w:vMerge/>
            <w:tcBorders>
              <w:left w:val="nil"/>
              <w:right w:val="nil"/>
            </w:tcBorders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F7E">
              <w:rPr>
                <w:rFonts w:ascii="Arial" w:hAnsi="Arial" w:cs="Arial"/>
                <w:sz w:val="18"/>
                <w:szCs w:val="18"/>
              </w:rPr>
              <w:t>POAG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F7E">
              <w:rPr>
                <w:rFonts w:ascii="Arial" w:hAnsi="Arial" w:cs="Arial"/>
                <w:sz w:val="18"/>
                <w:szCs w:val="18"/>
              </w:rPr>
              <w:t>PACG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0F7E">
              <w:rPr>
                <w:rFonts w:ascii="Arial" w:hAnsi="Arial" w:cs="Arial"/>
                <w:sz w:val="18"/>
                <w:szCs w:val="18"/>
              </w:rPr>
              <w:t>Glaukoma</w:t>
            </w:r>
            <w:proofErr w:type="spellEnd"/>
            <w:r w:rsidRPr="00B70F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0F7E">
              <w:rPr>
                <w:rFonts w:ascii="Arial" w:hAnsi="Arial" w:cs="Arial"/>
                <w:sz w:val="18"/>
                <w:szCs w:val="18"/>
              </w:rPr>
              <w:t>Juvenil</w:t>
            </w:r>
            <w:proofErr w:type="spellEnd"/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0F7E">
              <w:rPr>
                <w:rFonts w:ascii="Arial" w:hAnsi="Arial" w:cs="Arial"/>
                <w:sz w:val="18"/>
                <w:szCs w:val="18"/>
              </w:rPr>
              <w:t>Glaukoma</w:t>
            </w:r>
            <w:proofErr w:type="spellEnd"/>
            <w:r w:rsidRPr="00B70F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0F7E">
              <w:rPr>
                <w:rFonts w:ascii="Arial" w:hAnsi="Arial" w:cs="Arial"/>
                <w:sz w:val="18"/>
                <w:szCs w:val="18"/>
              </w:rPr>
              <w:t>Sekunder</w:t>
            </w:r>
            <w:proofErr w:type="spellEnd"/>
          </w:p>
        </w:tc>
        <w:tc>
          <w:tcPr>
            <w:tcW w:w="1548" w:type="dxa"/>
            <w:vMerge/>
            <w:tcBorders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86C" w:rsidRPr="00B70F7E" w:rsidTr="00A500C6">
        <w:trPr>
          <w:trHeight w:val="20"/>
        </w:trPr>
        <w:tc>
          <w:tcPr>
            <w:tcW w:w="1372" w:type="dxa"/>
            <w:vMerge w:val="restart"/>
            <w:tcBorders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sz w:val="18"/>
                <w:szCs w:val="18"/>
              </w:rPr>
              <w:t>TIO ≤ 21 mmHg</w:t>
            </w:r>
          </w:p>
        </w:tc>
        <w:tc>
          <w:tcPr>
            <w:tcW w:w="1776" w:type="dxa"/>
            <w:tcBorders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Trabekulektomi</w:t>
            </w:r>
            <w:proofErr w:type="spellEnd"/>
          </w:p>
        </w:tc>
        <w:tc>
          <w:tcPr>
            <w:tcW w:w="1010" w:type="dxa"/>
            <w:tcBorders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8" w:type="dxa"/>
            <w:tcBorders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24 (85.7%)</w:t>
            </w:r>
          </w:p>
        </w:tc>
      </w:tr>
      <w:tr w:rsidR="0064586C" w:rsidRPr="00B70F7E" w:rsidTr="00A500C6">
        <w:trPr>
          <w:trHeight w:val="20"/>
        </w:trPr>
        <w:tc>
          <w:tcPr>
            <w:tcW w:w="1372" w:type="dxa"/>
            <w:vMerge/>
            <w:tcBorders>
              <w:left w:val="nil"/>
              <w:right w:val="nil"/>
            </w:tcBorders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Trabekulektomi</w:t>
            </w:r>
            <w:proofErr w:type="spellEnd"/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 xml:space="preserve"> + MMC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14 (93.3%)</w:t>
            </w:r>
          </w:p>
        </w:tc>
      </w:tr>
      <w:tr w:rsidR="0064586C" w:rsidRPr="00B70F7E" w:rsidTr="00A500C6">
        <w:trPr>
          <w:trHeight w:val="20"/>
        </w:trPr>
        <w:tc>
          <w:tcPr>
            <w:tcW w:w="1372" w:type="dxa"/>
            <w:vMerge/>
            <w:tcBorders>
              <w:left w:val="nil"/>
              <w:right w:val="nil"/>
            </w:tcBorders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nil"/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F7E">
              <w:rPr>
                <w:rFonts w:ascii="Arial" w:hAnsi="Arial" w:cs="Arial"/>
                <w:i/>
                <w:color w:val="000000"/>
                <w:sz w:val="18"/>
                <w:szCs w:val="18"/>
              </w:rPr>
              <w:t>Triple Procedure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18 (85.7%)</w:t>
            </w:r>
          </w:p>
        </w:tc>
      </w:tr>
      <w:tr w:rsidR="0064586C" w:rsidRPr="00B70F7E" w:rsidTr="00A500C6">
        <w:trPr>
          <w:trHeight w:val="20"/>
        </w:trPr>
        <w:tc>
          <w:tcPr>
            <w:tcW w:w="3148" w:type="dxa"/>
            <w:gridSpan w:val="2"/>
            <w:tcBorders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F7E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F7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F7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8" w:type="dxa"/>
            <w:tcBorders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F7E">
              <w:rPr>
                <w:rFonts w:ascii="Arial" w:hAnsi="Arial" w:cs="Arial"/>
                <w:sz w:val="18"/>
                <w:szCs w:val="18"/>
              </w:rPr>
              <w:t>56 (87.5%)</w:t>
            </w:r>
          </w:p>
        </w:tc>
      </w:tr>
      <w:tr w:rsidR="0064586C" w:rsidRPr="00B70F7E" w:rsidTr="00A500C6">
        <w:trPr>
          <w:trHeight w:val="20"/>
        </w:trPr>
        <w:tc>
          <w:tcPr>
            <w:tcW w:w="1372" w:type="dxa"/>
            <w:vMerge w:val="restart"/>
            <w:tcBorders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F7E">
              <w:rPr>
                <w:rFonts w:ascii="Arial" w:hAnsi="Arial" w:cs="Arial"/>
                <w:sz w:val="18"/>
                <w:szCs w:val="18"/>
              </w:rPr>
              <w:t>TIO &gt; 21 mmHg</w:t>
            </w:r>
          </w:p>
        </w:tc>
        <w:tc>
          <w:tcPr>
            <w:tcW w:w="1776" w:type="dxa"/>
            <w:tcBorders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Trabekulektomi</w:t>
            </w:r>
            <w:proofErr w:type="spellEnd"/>
          </w:p>
        </w:tc>
        <w:tc>
          <w:tcPr>
            <w:tcW w:w="1010" w:type="dxa"/>
            <w:tcBorders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48" w:type="dxa"/>
            <w:tcBorders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4 (14.3%)</w:t>
            </w:r>
          </w:p>
        </w:tc>
      </w:tr>
      <w:tr w:rsidR="0064586C" w:rsidRPr="00B70F7E" w:rsidTr="00A500C6">
        <w:trPr>
          <w:trHeight w:val="20"/>
        </w:trPr>
        <w:tc>
          <w:tcPr>
            <w:tcW w:w="1372" w:type="dxa"/>
            <w:vMerge/>
            <w:tcBorders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Trabekulektomi</w:t>
            </w:r>
            <w:proofErr w:type="spellEnd"/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 xml:space="preserve"> + MMC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1 (6.7%)</w:t>
            </w:r>
          </w:p>
        </w:tc>
      </w:tr>
      <w:tr w:rsidR="0064586C" w:rsidRPr="00B70F7E" w:rsidTr="00A500C6">
        <w:trPr>
          <w:trHeight w:val="20"/>
        </w:trPr>
        <w:tc>
          <w:tcPr>
            <w:tcW w:w="1372" w:type="dxa"/>
            <w:vMerge/>
            <w:tcBorders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nil"/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F7E">
              <w:rPr>
                <w:rFonts w:ascii="Arial" w:hAnsi="Arial" w:cs="Arial"/>
                <w:i/>
                <w:color w:val="000000"/>
                <w:sz w:val="18"/>
                <w:szCs w:val="18"/>
              </w:rPr>
              <w:t>Triple Procedure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3 (14.3%)</w:t>
            </w:r>
          </w:p>
        </w:tc>
      </w:tr>
      <w:tr w:rsidR="0064586C" w:rsidRPr="00B70F7E" w:rsidTr="00A500C6">
        <w:trPr>
          <w:trHeight w:val="20"/>
        </w:trPr>
        <w:tc>
          <w:tcPr>
            <w:tcW w:w="3148" w:type="dxa"/>
            <w:gridSpan w:val="2"/>
            <w:tcBorders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F7E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48" w:type="dxa"/>
            <w:tcBorders>
              <w:left w:val="nil"/>
              <w:right w:val="nil"/>
            </w:tcBorders>
            <w:vAlign w:val="center"/>
          </w:tcPr>
          <w:p w:rsidR="0064586C" w:rsidRPr="00B70F7E" w:rsidRDefault="0064586C" w:rsidP="005179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F7E">
              <w:rPr>
                <w:rFonts w:ascii="Arial" w:hAnsi="Arial" w:cs="Arial"/>
                <w:color w:val="000000"/>
                <w:sz w:val="18"/>
                <w:szCs w:val="18"/>
              </w:rPr>
              <w:t>8 (12.5%)</w:t>
            </w:r>
          </w:p>
        </w:tc>
      </w:tr>
    </w:tbl>
    <w:p w:rsidR="0064586C" w:rsidRPr="00B70F7E" w:rsidRDefault="0064586C" w:rsidP="00517986">
      <w:pPr>
        <w:spacing w:after="0" w:line="276" w:lineRule="auto"/>
        <w:rPr>
          <w:rFonts w:ascii="Arial" w:hAnsi="Arial" w:cs="Arial"/>
          <w:sz w:val="18"/>
          <w:szCs w:val="18"/>
        </w:rPr>
      </w:pPr>
    </w:p>
    <w:sectPr w:rsidR="0064586C" w:rsidRPr="00B70F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04C7E"/>
    <w:multiLevelType w:val="hybridMultilevel"/>
    <w:tmpl w:val="3EE8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6C"/>
    <w:rsid w:val="00474931"/>
    <w:rsid w:val="00517986"/>
    <w:rsid w:val="0064586C"/>
    <w:rsid w:val="00B7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BD240-E9A6-4BAC-AD4B-BFC841F6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8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86C"/>
    <w:pPr>
      <w:ind w:left="720"/>
      <w:contextualSpacing/>
    </w:pPr>
  </w:style>
  <w:style w:type="table" w:styleId="TableGrid">
    <w:name w:val="Table Grid"/>
    <w:basedOn w:val="TableNormal"/>
    <w:uiPriority w:val="59"/>
    <w:rsid w:val="006458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syauqie</dc:creator>
  <cp:keywords/>
  <dc:description/>
  <cp:lastModifiedBy>muhammad syauqie</cp:lastModifiedBy>
  <cp:revision>2</cp:revision>
  <dcterms:created xsi:type="dcterms:W3CDTF">2018-09-11T03:09:00Z</dcterms:created>
  <dcterms:modified xsi:type="dcterms:W3CDTF">2018-09-11T05:58:00Z</dcterms:modified>
</cp:coreProperties>
</file>