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A8" w:rsidRPr="00E66407" w:rsidRDefault="00DF14A8" w:rsidP="00DF14A8">
      <w:pPr>
        <w:spacing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</w:pPr>
      <w:r w:rsidRPr="00E6640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B4B01A1" wp14:editId="778A52AE">
            <wp:extent cx="4981575" cy="260032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89459.tmp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2" t="13108" r="20138" b="9738"/>
                    <a:stretch/>
                  </pic:blipFill>
                  <pic:spPr bwMode="auto">
                    <a:xfrm>
                      <a:off x="0" y="0"/>
                      <a:ext cx="5003142" cy="2611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4A8" w:rsidRPr="00E66407" w:rsidRDefault="00DF14A8" w:rsidP="00DF14A8">
      <w:pPr>
        <w:spacing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</w:pPr>
      <w:r w:rsidRPr="00E6640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t>Gambar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t xml:space="preserve"> 2. Struktur Diskus Interkalatus</w:t>
      </w:r>
      <w:r w:rsidRPr="00DF14A8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id-ID"/>
        </w:rPr>
        <w:fldChar w:fldCharType="begin"/>
      </w:r>
      <w:r w:rsidRPr="00DF14A8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id-ID"/>
        </w:rPr>
        <w:instrText xml:space="preserve"> NOTEREF _Ref476227435 \h </w:instrText>
      </w:r>
      <w:r w:rsidRPr="00DF14A8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id-ID"/>
        </w:rPr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id-ID"/>
        </w:rPr>
        <w:instrText xml:space="preserve"> \* MERGEFORMAT </w:instrText>
      </w:r>
      <w:r w:rsidRPr="00DF14A8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id-ID"/>
        </w:rPr>
        <w:fldChar w:fldCharType="separate"/>
      </w:r>
      <w:r w:rsidRPr="00DF14A8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id-ID"/>
        </w:rPr>
        <w:t>1</w:t>
      </w:r>
      <w:r w:rsidRPr="00DF14A8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id-ID"/>
        </w:rPr>
        <w:fldChar w:fldCharType="end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t>,</w:t>
      </w:r>
      <w:bookmarkStart w:id="0" w:name="_Ref476228215"/>
      <w:r>
        <w:rPr>
          <w:rStyle w:val="EndnoteReference"/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endnoteReference w:id="1"/>
      </w:r>
      <w:bookmarkEnd w:id="0"/>
    </w:p>
    <w:p w:rsidR="00772F79" w:rsidRDefault="00772F79">
      <w:bookmarkStart w:id="1" w:name="_GoBack"/>
      <w:bookmarkEnd w:id="1"/>
    </w:p>
    <w:sectPr w:rsidR="00772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A0" w:rsidRDefault="007509A0" w:rsidP="00DF14A8">
      <w:pPr>
        <w:spacing w:after="0" w:line="240" w:lineRule="auto"/>
      </w:pPr>
      <w:r>
        <w:separator/>
      </w:r>
    </w:p>
  </w:endnote>
  <w:endnote w:type="continuationSeparator" w:id="0">
    <w:p w:rsidR="007509A0" w:rsidRDefault="007509A0" w:rsidP="00DF14A8">
      <w:pPr>
        <w:spacing w:after="0" w:line="240" w:lineRule="auto"/>
      </w:pPr>
      <w:r>
        <w:continuationSeparator/>
      </w:r>
    </w:p>
  </w:endnote>
  <w:endnote w:id="1">
    <w:p w:rsidR="00DF14A8" w:rsidRDefault="00DF14A8" w:rsidP="00DF14A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66407">
        <w:rPr>
          <w:rFonts w:ascii="Times New Roman" w:hAnsi="Times New Roman" w:cs="Times New Roman"/>
          <w:sz w:val="24"/>
          <w:szCs w:val="24"/>
        </w:rPr>
        <w:t>Scott M.Jesica, Warburton Darren. Mechanism underpinning exercise-induced changes in left ventricular function. Medicine and science in sports &amp;exercise. 2008. 1400-7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A0" w:rsidRDefault="007509A0" w:rsidP="00DF14A8">
      <w:pPr>
        <w:spacing w:after="0" w:line="240" w:lineRule="auto"/>
      </w:pPr>
      <w:r>
        <w:separator/>
      </w:r>
    </w:p>
  </w:footnote>
  <w:footnote w:type="continuationSeparator" w:id="0">
    <w:p w:rsidR="007509A0" w:rsidRDefault="007509A0" w:rsidP="00DF1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B3"/>
    <w:rsid w:val="007509A0"/>
    <w:rsid w:val="00772F79"/>
    <w:rsid w:val="00B629B3"/>
    <w:rsid w:val="00D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A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F14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4A8"/>
    <w:rPr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DF14A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A8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A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F14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4A8"/>
    <w:rPr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DF14A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A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2017-05-05T02:43:00Z</dcterms:created>
  <dcterms:modified xsi:type="dcterms:W3CDTF">2017-05-05T02:48:00Z</dcterms:modified>
</cp:coreProperties>
</file>